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F2" w:rsidRPr="007D4D4D" w:rsidRDefault="007D4D4D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92B2C"/>
          <w:sz w:val="28"/>
          <w:szCs w:val="28"/>
        </w:rPr>
      </w:pPr>
      <w:r w:rsidRPr="007D4D4D">
        <w:rPr>
          <w:noProof/>
          <w:color w:val="292B2C"/>
          <w:sz w:val="28"/>
          <w:szCs w:val="28"/>
          <w:lang w:val="ru-RU"/>
        </w:rPr>
        <w:drawing>
          <wp:inline distT="0" distB="0" distL="0" distR="0">
            <wp:extent cx="571500" cy="762000"/>
            <wp:effectExtent l="19050" t="0" r="0" b="0"/>
            <wp:docPr id="5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3F2"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92B2C"/>
          <w:sz w:val="28"/>
          <w:szCs w:val="28"/>
        </w:rPr>
      </w:pPr>
      <w:bookmarkStart w:id="0" w:name="o1"/>
      <w:bookmarkEnd w:id="0"/>
      <w:r w:rsidRPr="007D4D4D">
        <w:rPr>
          <w:b/>
          <w:bCs/>
          <w:color w:val="292B2C"/>
          <w:sz w:val="28"/>
          <w:szCs w:val="28"/>
        </w:rPr>
        <w:t xml:space="preserve">МІНІСТЕРСТВО ПРАЦІ ТА СОЦІАЛЬНОЇ ПОЛІТИКИ УКРАЇНИ </w:t>
      </w:r>
      <w:r w:rsidRPr="007D4D4D">
        <w:rPr>
          <w:b/>
          <w:bCs/>
          <w:color w:val="292B2C"/>
          <w:sz w:val="28"/>
          <w:szCs w:val="28"/>
        </w:rPr>
        <w:br/>
        <w:t xml:space="preserve">                   МІНІСТЕРСТВО ОСВІТИ УКРАЇНИ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292B2C"/>
          <w:sz w:val="28"/>
          <w:szCs w:val="28"/>
        </w:rPr>
      </w:pPr>
      <w:bookmarkStart w:id="1" w:name="o11"/>
      <w:bookmarkEnd w:id="1"/>
      <w:r w:rsidRPr="007D4D4D">
        <w:rPr>
          <w:color w:val="292B2C"/>
          <w:sz w:val="28"/>
          <w:szCs w:val="28"/>
        </w:rPr>
        <w:t xml:space="preserve">                                               Затверджено </w:t>
      </w:r>
      <w:r w:rsidRPr="007D4D4D">
        <w:rPr>
          <w:color w:val="292B2C"/>
          <w:sz w:val="28"/>
          <w:szCs w:val="28"/>
        </w:rPr>
        <w:br/>
        <w:t xml:space="preserve">                          </w:t>
      </w:r>
      <w:r w:rsidR="007D4D4D" w:rsidRPr="007D4D4D">
        <w:rPr>
          <w:color w:val="292B2C"/>
          <w:sz w:val="28"/>
          <w:szCs w:val="28"/>
        </w:rPr>
        <w:t xml:space="preserve">             Наказ Міністерства </w:t>
      </w:r>
      <w:r w:rsidRPr="007D4D4D">
        <w:rPr>
          <w:color w:val="292B2C"/>
          <w:sz w:val="28"/>
          <w:szCs w:val="28"/>
        </w:rPr>
        <w:t xml:space="preserve">праці та </w:t>
      </w:r>
      <w:r w:rsidRPr="007D4D4D">
        <w:rPr>
          <w:color w:val="292B2C"/>
          <w:sz w:val="28"/>
          <w:szCs w:val="28"/>
        </w:rPr>
        <w:br/>
        <w:t xml:space="preserve">                                       соціальної політики України </w:t>
      </w:r>
      <w:r w:rsidRPr="007D4D4D">
        <w:rPr>
          <w:color w:val="292B2C"/>
          <w:sz w:val="28"/>
          <w:szCs w:val="28"/>
        </w:rPr>
        <w:br/>
        <w:t xml:space="preserve">                                       і   Міністерства     освіти </w:t>
      </w:r>
      <w:r w:rsidRPr="007D4D4D">
        <w:rPr>
          <w:color w:val="292B2C"/>
          <w:sz w:val="28"/>
          <w:szCs w:val="28"/>
        </w:rPr>
        <w:br/>
        <w:t xml:space="preserve">                                       України 31.12.98 N 201/469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292B2C"/>
          <w:sz w:val="28"/>
          <w:szCs w:val="28"/>
        </w:rPr>
      </w:pPr>
      <w:bookmarkStart w:id="2" w:name="o12"/>
      <w:bookmarkEnd w:id="2"/>
      <w:r w:rsidRPr="007D4D4D">
        <w:rPr>
          <w:b/>
          <w:bCs/>
          <w:color w:val="292B2C"/>
          <w:sz w:val="28"/>
          <w:szCs w:val="28"/>
        </w:rPr>
        <w:t xml:space="preserve">Положення </w:t>
      </w:r>
      <w:r w:rsidRPr="007D4D4D">
        <w:rPr>
          <w:b/>
          <w:bCs/>
          <w:color w:val="292B2C"/>
          <w:sz w:val="28"/>
          <w:szCs w:val="28"/>
        </w:rPr>
        <w:br/>
        <w:t xml:space="preserve">              про порядок кваліфікаційної  атестації </w:t>
      </w:r>
      <w:r w:rsidRPr="007D4D4D">
        <w:rPr>
          <w:b/>
          <w:bCs/>
          <w:color w:val="292B2C"/>
          <w:sz w:val="28"/>
          <w:szCs w:val="28"/>
        </w:rPr>
        <w:br/>
        <w:t xml:space="preserve">              та присвоєння кваліфікації особам, які </w:t>
      </w:r>
      <w:r w:rsidRPr="007D4D4D">
        <w:rPr>
          <w:b/>
          <w:bCs/>
          <w:color w:val="292B2C"/>
          <w:sz w:val="28"/>
          <w:szCs w:val="28"/>
        </w:rPr>
        <w:br/>
        <w:t xml:space="preserve">              здобувають професійно-технічну освіту </w:t>
      </w:r>
      <w:r w:rsidRPr="007D4D4D">
        <w:rPr>
          <w:b/>
          <w:bCs/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" w:name="o13"/>
      <w:bookmarkEnd w:id="3"/>
      <w:r w:rsidRPr="007D4D4D">
        <w:rPr>
          <w:color w:val="292B2C"/>
          <w:sz w:val="28"/>
          <w:szCs w:val="28"/>
        </w:rPr>
        <w:t xml:space="preserve">     1. Це Положення розроблене відповідно до Закону України  "Про </w:t>
      </w:r>
      <w:r w:rsidRPr="007D4D4D">
        <w:rPr>
          <w:color w:val="292B2C"/>
          <w:sz w:val="28"/>
          <w:szCs w:val="28"/>
        </w:rPr>
        <w:br/>
        <w:t xml:space="preserve">професійно-технічну освіту"   (  </w:t>
      </w:r>
      <w:hyperlink r:id="rId5" w:tgtFrame="_blank" w:history="1">
        <w:r w:rsidRPr="007D4D4D">
          <w:rPr>
            <w:color w:val="0275D8"/>
            <w:sz w:val="28"/>
            <w:szCs w:val="28"/>
            <w:u w:val="single"/>
          </w:rPr>
          <w:t>103/98-ВР</w:t>
        </w:r>
      </w:hyperlink>
      <w:r w:rsidRPr="007D4D4D">
        <w:rPr>
          <w:color w:val="292B2C"/>
          <w:sz w:val="28"/>
          <w:szCs w:val="28"/>
        </w:rPr>
        <w:t xml:space="preserve">  )  і  визначає  єдиний </w:t>
      </w:r>
      <w:r w:rsidRPr="007D4D4D">
        <w:rPr>
          <w:color w:val="292B2C"/>
          <w:sz w:val="28"/>
          <w:szCs w:val="28"/>
        </w:rPr>
        <w:br/>
        <w:t xml:space="preserve">порядок організації  й  проведення  кваліфікаційної  атестації  та </w:t>
      </w:r>
      <w:r w:rsidRPr="007D4D4D">
        <w:rPr>
          <w:color w:val="292B2C"/>
          <w:sz w:val="28"/>
          <w:szCs w:val="28"/>
        </w:rPr>
        <w:br/>
        <w:t xml:space="preserve">присвоєння кваліфікації особам (учням, слухачам, працівникам), які </w:t>
      </w:r>
      <w:r w:rsidRPr="007D4D4D">
        <w:rPr>
          <w:color w:val="292B2C"/>
          <w:sz w:val="28"/>
          <w:szCs w:val="28"/>
        </w:rPr>
        <w:br/>
        <w:t xml:space="preserve">здобувають професійно-технічну освіту  в  професійно-технічних  та </w:t>
      </w:r>
      <w:r w:rsidRPr="007D4D4D">
        <w:rPr>
          <w:color w:val="292B2C"/>
          <w:sz w:val="28"/>
          <w:szCs w:val="28"/>
        </w:rPr>
        <w:br/>
        <w:t xml:space="preserve">інших   навчальних   закладах,   на  підприємствах,  в  установах, </w:t>
      </w:r>
      <w:r w:rsidRPr="007D4D4D">
        <w:rPr>
          <w:color w:val="292B2C"/>
          <w:sz w:val="28"/>
          <w:szCs w:val="28"/>
        </w:rPr>
        <w:br/>
        <w:t xml:space="preserve">організаціях  (далі  -  навчальні  заклади)  незалежно  від   форм </w:t>
      </w:r>
      <w:r w:rsidRPr="007D4D4D">
        <w:rPr>
          <w:color w:val="292B2C"/>
          <w:sz w:val="28"/>
          <w:szCs w:val="28"/>
        </w:rPr>
        <w:br/>
        <w:t>власності та підпорядкування.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" w:name="o14"/>
      <w:bookmarkEnd w:id="4"/>
      <w:r w:rsidRPr="007D4D4D">
        <w:rPr>
          <w:color w:val="292B2C"/>
          <w:sz w:val="28"/>
          <w:szCs w:val="28"/>
        </w:rPr>
        <w:t xml:space="preserve">     2. Кваліфікаційна  атестація   є   вихідним   або   проміжним </w:t>
      </w:r>
      <w:r w:rsidRPr="007D4D4D">
        <w:rPr>
          <w:color w:val="292B2C"/>
          <w:sz w:val="28"/>
          <w:szCs w:val="28"/>
        </w:rPr>
        <w:br/>
        <w:t xml:space="preserve">контролем відповідно у формі державних кваліфікаційних іспитів або </w:t>
      </w:r>
      <w:r w:rsidRPr="007D4D4D">
        <w:rPr>
          <w:color w:val="292B2C"/>
          <w:sz w:val="28"/>
          <w:szCs w:val="28"/>
        </w:rPr>
        <w:br/>
        <w:t xml:space="preserve">кваліфікаційних іспитів на завершальному етапі певного  проміжного </w:t>
      </w:r>
      <w:r w:rsidRPr="007D4D4D">
        <w:rPr>
          <w:color w:val="292B2C"/>
          <w:sz w:val="28"/>
          <w:szCs w:val="28"/>
        </w:rPr>
        <w:br/>
        <w:t xml:space="preserve">ступеня  навчання й має на меті встановлення готовності осіб,  які </w:t>
      </w:r>
      <w:r w:rsidRPr="007D4D4D">
        <w:rPr>
          <w:color w:val="292B2C"/>
          <w:sz w:val="28"/>
          <w:szCs w:val="28"/>
        </w:rPr>
        <w:br/>
        <w:t xml:space="preserve">здобувають  професійно-технічну  освіту,   самостійно   виконувати </w:t>
      </w:r>
      <w:r w:rsidRPr="007D4D4D">
        <w:rPr>
          <w:color w:val="292B2C"/>
          <w:sz w:val="28"/>
          <w:szCs w:val="28"/>
        </w:rPr>
        <w:br/>
        <w:t xml:space="preserve">комплекс  робіт чи певну роботу з обраної професії,  спеціальності </w:t>
      </w:r>
      <w:r w:rsidRPr="007D4D4D">
        <w:rPr>
          <w:color w:val="292B2C"/>
          <w:sz w:val="28"/>
          <w:szCs w:val="28"/>
        </w:rPr>
        <w:br/>
        <w:t>та спеціалізації відповідного розряду (класу, категорії).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" w:name="o15"/>
      <w:bookmarkEnd w:id="5"/>
      <w:r w:rsidRPr="007D4D4D">
        <w:rPr>
          <w:color w:val="292B2C"/>
          <w:sz w:val="28"/>
          <w:szCs w:val="28"/>
        </w:rPr>
        <w:t xml:space="preserve">     3. Кваліфікаційна атестація базується на державних стандартах </w:t>
      </w:r>
      <w:r w:rsidRPr="007D4D4D">
        <w:rPr>
          <w:color w:val="292B2C"/>
          <w:sz w:val="28"/>
          <w:szCs w:val="28"/>
        </w:rPr>
        <w:br/>
        <w:t xml:space="preserve">професійно-технічної  освіти   та   врахуванні   документів,   які </w:t>
      </w:r>
      <w:r w:rsidRPr="007D4D4D">
        <w:rPr>
          <w:color w:val="292B2C"/>
          <w:sz w:val="28"/>
          <w:szCs w:val="28"/>
        </w:rPr>
        <w:br/>
        <w:t xml:space="preserve">регламентують    організацію   навчально-виробничого   процесу   в </w:t>
      </w:r>
      <w:r w:rsidRPr="007D4D4D">
        <w:rPr>
          <w:color w:val="292B2C"/>
          <w:sz w:val="28"/>
          <w:szCs w:val="28"/>
        </w:rPr>
        <w:br/>
        <w:t>навчальних закладах.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" w:name="o16"/>
      <w:bookmarkEnd w:id="6"/>
      <w:r w:rsidRPr="007D4D4D">
        <w:rPr>
          <w:color w:val="292B2C"/>
          <w:sz w:val="28"/>
          <w:szCs w:val="28"/>
        </w:rPr>
        <w:t xml:space="preserve">     4. Для   проведення   державних   кваліфікаційних  іспитів  у </w:t>
      </w:r>
      <w:r w:rsidRPr="007D4D4D">
        <w:rPr>
          <w:color w:val="292B2C"/>
          <w:sz w:val="28"/>
          <w:szCs w:val="28"/>
        </w:rPr>
        <w:br/>
        <w:t xml:space="preserve">навчальному закладі створюється  державна  кваліфікаційна  комісія </w:t>
      </w:r>
      <w:r w:rsidRPr="007D4D4D">
        <w:rPr>
          <w:color w:val="292B2C"/>
          <w:sz w:val="28"/>
          <w:szCs w:val="28"/>
        </w:rPr>
        <w:br/>
        <w:t xml:space="preserve">або  декілька  державних  кваліфікаційних комісій у залежності від </w:t>
      </w:r>
      <w:r w:rsidRPr="007D4D4D">
        <w:rPr>
          <w:color w:val="292B2C"/>
          <w:sz w:val="28"/>
          <w:szCs w:val="28"/>
        </w:rPr>
        <w:br/>
        <w:t xml:space="preserve">переліку  професій,  спеціальностей  та  спеціалізацій,  за  якими </w:t>
      </w:r>
      <w:r w:rsidRPr="007D4D4D">
        <w:rPr>
          <w:color w:val="292B2C"/>
          <w:sz w:val="28"/>
          <w:szCs w:val="28"/>
        </w:rPr>
        <w:br/>
        <w:t xml:space="preserve">здійснюється підготовка, перепідготовка та підвищення кваліфікації </w:t>
      </w:r>
      <w:r w:rsidRPr="007D4D4D">
        <w:rPr>
          <w:color w:val="292B2C"/>
          <w:sz w:val="28"/>
          <w:szCs w:val="28"/>
        </w:rPr>
        <w:br/>
        <w:t>робітників та технічних службовців.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" w:name="o17"/>
      <w:bookmarkEnd w:id="7"/>
      <w:r w:rsidRPr="007D4D4D">
        <w:rPr>
          <w:color w:val="292B2C"/>
          <w:sz w:val="28"/>
          <w:szCs w:val="28"/>
        </w:rPr>
        <w:t xml:space="preserve">     5. Державна   кваліфікаційна   комісія   у  своїй  діяльності </w:t>
      </w:r>
      <w:r w:rsidRPr="007D4D4D">
        <w:rPr>
          <w:color w:val="292B2C"/>
          <w:sz w:val="28"/>
          <w:szCs w:val="28"/>
        </w:rPr>
        <w:br/>
        <w:t xml:space="preserve">керується Конституцією  України ( </w:t>
      </w:r>
      <w:r w:rsidRPr="007D4D4D">
        <w:rPr>
          <w:color w:val="000000"/>
          <w:sz w:val="28"/>
          <w:szCs w:val="28"/>
        </w:rPr>
        <w:t>254к/96-ВР</w:t>
      </w:r>
      <w:r w:rsidRPr="007D4D4D">
        <w:rPr>
          <w:color w:val="292B2C"/>
          <w:sz w:val="28"/>
          <w:szCs w:val="28"/>
        </w:rPr>
        <w:t xml:space="preserve"> ),  законами  України </w:t>
      </w:r>
      <w:r w:rsidRPr="007D4D4D">
        <w:rPr>
          <w:color w:val="292B2C"/>
          <w:sz w:val="28"/>
          <w:szCs w:val="28"/>
        </w:rPr>
        <w:br/>
        <w:t xml:space="preserve">"Про освіту"  (  </w:t>
      </w:r>
      <w:r w:rsidRPr="007D4D4D">
        <w:rPr>
          <w:color w:val="000000"/>
          <w:sz w:val="28"/>
          <w:szCs w:val="28"/>
        </w:rPr>
        <w:t>1060-12</w:t>
      </w:r>
      <w:r w:rsidRPr="007D4D4D">
        <w:rPr>
          <w:color w:val="292B2C"/>
          <w:sz w:val="28"/>
          <w:szCs w:val="28"/>
        </w:rPr>
        <w:t xml:space="preserve">  ),  "Про   професійно-технічну   освіту" </w:t>
      </w:r>
      <w:r w:rsidRPr="007D4D4D">
        <w:rPr>
          <w:color w:val="292B2C"/>
          <w:sz w:val="28"/>
          <w:szCs w:val="28"/>
        </w:rPr>
        <w:br/>
        <w:t xml:space="preserve">( </w:t>
      </w:r>
      <w:hyperlink r:id="rId6" w:tgtFrame="_blank" w:history="1">
        <w:r w:rsidRPr="007D4D4D">
          <w:rPr>
            <w:color w:val="0275D8"/>
            <w:sz w:val="28"/>
            <w:szCs w:val="28"/>
            <w:u w:val="single"/>
          </w:rPr>
          <w:t>103/98-ВР</w:t>
        </w:r>
      </w:hyperlink>
      <w:r w:rsidRPr="007D4D4D">
        <w:rPr>
          <w:color w:val="292B2C"/>
          <w:sz w:val="28"/>
          <w:szCs w:val="28"/>
        </w:rPr>
        <w:t xml:space="preserve"> ),  іншими законами  України  та  нормативно-правовими </w:t>
      </w:r>
      <w:r w:rsidRPr="007D4D4D">
        <w:rPr>
          <w:color w:val="292B2C"/>
          <w:sz w:val="28"/>
          <w:szCs w:val="28"/>
        </w:rPr>
        <w:br/>
        <w:t xml:space="preserve">актами   Кабінету  Міністрів  України,  спеціально  уповноваженого </w:t>
      </w:r>
      <w:r w:rsidRPr="007D4D4D">
        <w:rPr>
          <w:color w:val="292B2C"/>
          <w:sz w:val="28"/>
          <w:szCs w:val="28"/>
        </w:rPr>
        <w:br/>
      </w:r>
      <w:r w:rsidRPr="007D4D4D">
        <w:rPr>
          <w:color w:val="292B2C"/>
          <w:sz w:val="28"/>
          <w:szCs w:val="28"/>
        </w:rPr>
        <w:lastRenderedPageBreak/>
        <w:t xml:space="preserve">центрального органу виконавчої влади у сфері  професійно-технічної </w:t>
      </w:r>
      <w:r w:rsidRPr="007D4D4D">
        <w:rPr>
          <w:color w:val="292B2C"/>
          <w:sz w:val="28"/>
          <w:szCs w:val="28"/>
        </w:rPr>
        <w:br/>
        <w:t xml:space="preserve">освіти, міністерств та інших центральних органів виконавчої влади, </w:t>
      </w:r>
      <w:r w:rsidRPr="007D4D4D">
        <w:rPr>
          <w:color w:val="292B2C"/>
          <w:sz w:val="28"/>
          <w:szCs w:val="28"/>
        </w:rPr>
        <w:br/>
        <w:t>які стосуються предмета діяльності, цим Положенням.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" w:name="o18"/>
      <w:bookmarkEnd w:id="8"/>
      <w:r w:rsidRPr="007D4D4D">
        <w:rPr>
          <w:color w:val="292B2C"/>
          <w:sz w:val="28"/>
          <w:szCs w:val="28"/>
        </w:rPr>
        <w:t xml:space="preserve">     6. Склад  державної кваліфікаційної комісії та зміни до нього </w:t>
      </w:r>
      <w:r w:rsidRPr="007D4D4D">
        <w:rPr>
          <w:color w:val="292B2C"/>
          <w:sz w:val="28"/>
          <w:szCs w:val="28"/>
        </w:rPr>
        <w:br/>
        <w:t xml:space="preserve">затверджуються наказом керівника навчального закладу,  що здійснює </w:t>
      </w:r>
      <w:r w:rsidRPr="007D4D4D">
        <w:rPr>
          <w:color w:val="292B2C"/>
          <w:sz w:val="28"/>
          <w:szCs w:val="28"/>
        </w:rPr>
        <w:br/>
        <w:t xml:space="preserve">підготовку кваліфікованих робітників, за погодженням з відповідним </w:t>
      </w:r>
      <w:r w:rsidRPr="007D4D4D">
        <w:rPr>
          <w:color w:val="292B2C"/>
          <w:sz w:val="28"/>
          <w:szCs w:val="28"/>
        </w:rPr>
        <w:br/>
        <w:t>регіональним органом управління професійно-технічною освітою.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" w:name="o19"/>
      <w:bookmarkEnd w:id="9"/>
      <w:r w:rsidRPr="007D4D4D">
        <w:rPr>
          <w:color w:val="292B2C"/>
          <w:sz w:val="28"/>
          <w:szCs w:val="28"/>
        </w:rPr>
        <w:t xml:space="preserve">     Головою державної   кваліфікаційної   комісії   призначається </w:t>
      </w:r>
      <w:r w:rsidRPr="007D4D4D">
        <w:rPr>
          <w:color w:val="292B2C"/>
          <w:sz w:val="28"/>
          <w:szCs w:val="28"/>
        </w:rPr>
        <w:br/>
        <w:t xml:space="preserve">представник роботодавця або  замовника  підготовки  кваліфікованих </w:t>
      </w:r>
      <w:r w:rsidRPr="007D4D4D">
        <w:rPr>
          <w:color w:val="292B2C"/>
          <w:sz w:val="28"/>
          <w:szCs w:val="28"/>
        </w:rPr>
        <w:br/>
        <w:t xml:space="preserve">робітників - керівник,  професіонал відповідної галузі виробництва </w:t>
      </w:r>
      <w:r w:rsidRPr="007D4D4D">
        <w:rPr>
          <w:color w:val="292B2C"/>
          <w:sz w:val="28"/>
          <w:szCs w:val="28"/>
        </w:rPr>
        <w:br/>
        <w:t xml:space="preserve">чи сфери послуг;  заступником  голови  -  керівник  або  заступник </w:t>
      </w:r>
      <w:r w:rsidRPr="007D4D4D">
        <w:rPr>
          <w:color w:val="292B2C"/>
          <w:sz w:val="28"/>
          <w:szCs w:val="28"/>
        </w:rPr>
        <w:br/>
        <w:t xml:space="preserve">керівника навчального закладу, членами - старший майстер (майстер) </w:t>
      </w:r>
      <w:r w:rsidRPr="007D4D4D">
        <w:rPr>
          <w:color w:val="292B2C"/>
          <w:sz w:val="28"/>
          <w:szCs w:val="28"/>
        </w:rPr>
        <w:br/>
        <w:t xml:space="preserve">виробничого навчання,  викладач з предмету  професійно-теоретичної </w:t>
      </w:r>
      <w:r w:rsidRPr="007D4D4D">
        <w:rPr>
          <w:color w:val="292B2C"/>
          <w:sz w:val="28"/>
          <w:szCs w:val="28"/>
        </w:rPr>
        <w:br/>
        <w:t xml:space="preserve">підготовки,  працівник,  відповідальний  за  організацію курсового </w:t>
      </w:r>
      <w:r w:rsidRPr="007D4D4D">
        <w:rPr>
          <w:color w:val="292B2C"/>
          <w:sz w:val="28"/>
          <w:szCs w:val="28"/>
        </w:rPr>
        <w:br/>
        <w:t xml:space="preserve">професійно-технічного навчання, та інші представники підприємства, </w:t>
      </w:r>
      <w:r w:rsidRPr="007D4D4D">
        <w:rPr>
          <w:color w:val="292B2C"/>
          <w:sz w:val="28"/>
          <w:szCs w:val="28"/>
        </w:rPr>
        <w:br/>
        <w:t xml:space="preserve">установи,  організації,  де  здійснюється курсове чи індивідуальне </w:t>
      </w:r>
      <w:r w:rsidRPr="007D4D4D">
        <w:rPr>
          <w:color w:val="292B2C"/>
          <w:sz w:val="28"/>
          <w:szCs w:val="28"/>
        </w:rPr>
        <w:br/>
        <w:t>навчання на виробництві, у сфері послуг.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0" w:name="o20"/>
      <w:bookmarkEnd w:id="10"/>
      <w:r w:rsidRPr="007D4D4D">
        <w:rPr>
          <w:color w:val="292B2C"/>
          <w:sz w:val="28"/>
          <w:szCs w:val="28"/>
        </w:rPr>
        <w:t xml:space="preserve">     Представник навчального    закладу,    де   організується   й </w:t>
      </w:r>
      <w:r w:rsidRPr="007D4D4D">
        <w:rPr>
          <w:color w:val="292B2C"/>
          <w:sz w:val="28"/>
          <w:szCs w:val="28"/>
        </w:rPr>
        <w:br/>
        <w:t xml:space="preserve">проводиться  кваліфікаційна   атестація,   не  може  бути  головою </w:t>
      </w:r>
      <w:r w:rsidRPr="007D4D4D">
        <w:rPr>
          <w:color w:val="292B2C"/>
          <w:sz w:val="28"/>
          <w:szCs w:val="28"/>
        </w:rPr>
        <w:br/>
        <w:t>державної кваліфікаційної комісії.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1" w:name="o21"/>
      <w:bookmarkEnd w:id="11"/>
      <w:r w:rsidRPr="007D4D4D">
        <w:rPr>
          <w:color w:val="292B2C"/>
          <w:sz w:val="28"/>
          <w:szCs w:val="28"/>
        </w:rPr>
        <w:t xml:space="preserve">     При проведенні кваліфікаційної  атестації  осіб  з  професій, </w:t>
      </w:r>
      <w:r w:rsidRPr="007D4D4D">
        <w:rPr>
          <w:color w:val="292B2C"/>
          <w:sz w:val="28"/>
          <w:szCs w:val="28"/>
        </w:rPr>
        <w:br/>
        <w:t xml:space="preserve">спеціальностей   та   спеціалізацій,   пов'язаних  з  роботами  на </w:t>
      </w:r>
      <w:r w:rsidRPr="007D4D4D">
        <w:rPr>
          <w:color w:val="292B2C"/>
          <w:sz w:val="28"/>
          <w:szCs w:val="28"/>
        </w:rPr>
        <w:br/>
        <w:t xml:space="preserve">об'єктах  з  підвищеною  небезпекою  праці,  що  перебувають   під </w:t>
      </w:r>
      <w:r w:rsidRPr="007D4D4D">
        <w:rPr>
          <w:color w:val="292B2C"/>
          <w:sz w:val="28"/>
          <w:szCs w:val="28"/>
        </w:rPr>
        <w:br/>
        <w:t xml:space="preserve">наглядом  спеціально  уповноважених  державних органів,  до складу </w:t>
      </w:r>
      <w:r w:rsidRPr="007D4D4D">
        <w:rPr>
          <w:color w:val="292B2C"/>
          <w:sz w:val="28"/>
          <w:szCs w:val="28"/>
        </w:rPr>
        <w:br/>
        <w:t xml:space="preserve">державних кваліфікаційних  комісій  включаються  представники  цих </w:t>
      </w:r>
      <w:r w:rsidRPr="007D4D4D">
        <w:rPr>
          <w:color w:val="292B2C"/>
          <w:sz w:val="28"/>
          <w:szCs w:val="28"/>
        </w:rPr>
        <w:br/>
        <w:t>органів.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2" w:name="o22"/>
      <w:bookmarkEnd w:id="12"/>
      <w:r w:rsidRPr="007D4D4D">
        <w:rPr>
          <w:color w:val="292B2C"/>
          <w:sz w:val="28"/>
          <w:szCs w:val="28"/>
        </w:rPr>
        <w:t xml:space="preserve">     У разі потреби державна кваліфікаційна комісія може  залучати </w:t>
      </w:r>
      <w:r w:rsidRPr="007D4D4D">
        <w:rPr>
          <w:color w:val="292B2C"/>
          <w:sz w:val="28"/>
          <w:szCs w:val="28"/>
        </w:rPr>
        <w:br/>
        <w:t xml:space="preserve">для  розгляду  питань,  що стосуються її компетенції,  працівників </w:t>
      </w:r>
      <w:r w:rsidRPr="007D4D4D">
        <w:rPr>
          <w:color w:val="292B2C"/>
          <w:sz w:val="28"/>
          <w:szCs w:val="28"/>
        </w:rPr>
        <w:br/>
        <w:t xml:space="preserve">різних служб підприємств,  установ та організацій за погодженням з </w:t>
      </w:r>
      <w:r w:rsidRPr="007D4D4D">
        <w:rPr>
          <w:color w:val="292B2C"/>
          <w:sz w:val="28"/>
          <w:szCs w:val="28"/>
        </w:rPr>
        <w:br/>
        <w:t>їхніми керівниками.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3" w:name="o23"/>
      <w:bookmarkEnd w:id="13"/>
      <w:r w:rsidRPr="007D4D4D">
        <w:rPr>
          <w:color w:val="292B2C"/>
          <w:sz w:val="28"/>
          <w:szCs w:val="28"/>
        </w:rPr>
        <w:t xml:space="preserve">     Строк повноважень  державної  кваліфікаційної  комісії  -  до </w:t>
      </w:r>
      <w:r w:rsidRPr="007D4D4D">
        <w:rPr>
          <w:color w:val="292B2C"/>
          <w:sz w:val="28"/>
          <w:szCs w:val="28"/>
        </w:rPr>
        <w:br/>
        <w:t>одного року.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4" w:name="o24"/>
      <w:bookmarkEnd w:id="14"/>
      <w:r w:rsidRPr="007D4D4D">
        <w:rPr>
          <w:color w:val="292B2C"/>
          <w:sz w:val="28"/>
          <w:szCs w:val="28"/>
        </w:rPr>
        <w:t xml:space="preserve">     7. За особами,  які залучаються до роботи у складі  державної </w:t>
      </w:r>
      <w:r w:rsidRPr="007D4D4D">
        <w:rPr>
          <w:color w:val="292B2C"/>
          <w:sz w:val="28"/>
          <w:szCs w:val="28"/>
        </w:rPr>
        <w:br/>
        <w:t xml:space="preserve">кваліфікаційної комісії,  зберігається середня заробітна плата  за </w:t>
      </w:r>
      <w:r w:rsidRPr="007D4D4D">
        <w:rPr>
          <w:color w:val="292B2C"/>
          <w:sz w:val="28"/>
          <w:szCs w:val="28"/>
        </w:rPr>
        <w:br/>
        <w:t>основним місцем роботи.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5" w:name="o25"/>
      <w:bookmarkEnd w:id="15"/>
      <w:r w:rsidRPr="007D4D4D">
        <w:rPr>
          <w:color w:val="292B2C"/>
          <w:sz w:val="28"/>
          <w:szCs w:val="28"/>
        </w:rPr>
        <w:t xml:space="preserve">     8. Основними завданнями державної кваліфікаційної комісії є: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6" w:name="o26"/>
      <w:bookmarkEnd w:id="16"/>
      <w:r w:rsidRPr="007D4D4D">
        <w:rPr>
          <w:color w:val="292B2C"/>
          <w:sz w:val="28"/>
          <w:szCs w:val="28"/>
        </w:rPr>
        <w:t xml:space="preserve">     проведення засідань і прийняття рішень;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7" w:name="o27"/>
      <w:bookmarkEnd w:id="17"/>
      <w:r w:rsidRPr="007D4D4D">
        <w:rPr>
          <w:color w:val="292B2C"/>
          <w:sz w:val="28"/>
          <w:szCs w:val="28"/>
        </w:rPr>
        <w:t xml:space="preserve">     додержання норм  і  положень  нормативно-правових  актів,  що </w:t>
      </w:r>
      <w:r w:rsidRPr="007D4D4D">
        <w:rPr>
          <w:color w:val="292B2C"/>
          <w:sz w:val="28"/>
          <w:szCs w:val="28"/>
        </w:rPr>
        <w:br/>
        <w:t>встановлюють зміст і правила проведення кваліфікаційної атестації;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8" w:name="o28"/>
      <w:bookmarkEnd w:id="18"/>
      <w:r w:rsidRPr="007D4D4D">
        <w:rPr>
          <w:color w:val="292B2C"/>
          <w:sz w:val="28"/>
          <w:szCs w:val="28"/>
        </w:rPr>
        <w:t xml:space="preserve">     документальне та  інформаційне  забезпечення  кваліфікаційної </w:t>
      </w:r>
      <w:r w:rsidRPr="007D4D4D">
        <w:rPr>
          <w:color w:val="292B2C"/>
          <w:sz w:val="28"/>
          <w:szCs w:val="28"/>
        </w:rPr>
        <w:br/>
        <w:t>атестації.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9" w:name="o29"/>
      <w:bookmarkEnd w:id="19"/>
      <w:r w:rsidRPr="007D4D4D">
        <w:rPr>
          <w:color w:val="292B2C"/>
          <w:sz w:val="28"/>
          <w:szCs w:val="28"/>
        </w:rPr>
        <w:t xml:space="preserve">     9. Відповідно до завдань державна кваліфікаційна комісія: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0" w:name="o30"/>
      <w:bookmarkEnd w:id="20"/>
      <w:r w:rsidRPr="007D4D4D">
        <w:rPr>
          <w:color w:val="292B2C"/>
          <w:sz w:val="28"/>
          <w:szCs w:val="28"/>
        </w:rPr>
        <w:t xml:space="preserve">     встановлює відповідність результатів вихідного або проміжного </w:t>
      </w:r>
      <w:r w:rsidRPr="007D4D4D">
        <w:rPr>
          <w:color w:val="292B2C"/>
          <w:sz w:val="28"/>
          <w:szCs w:val="28"/>
        </w:rPr>
        <w:br/>
        <w:t xml:space="preserve">контролю обсягів і рівня професійних знань,  умінь та навичок осіб </w:t>
      </w:r>
      <w:r w:rsidRPr="007D4D4D">
        <w:rPr>
          <w:color w:val="292B2C"/>
          <w:sz w:val="28"/>
          <w:szCs w:val="28"/>
        </w:rPr>
        <w:br/>
        <w:t>вимогам державних стандартів професійно-технічної освіти;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1" w:name="o31"/>
      <w:bookmarkEnd w:id="21"/>
      <w:r w:rsidRPr="007D4D4D">
        <w:rPr>
          <w:color w:val="292B2C"/>
          <w:sz w:val="28"/>
          <w:szCs w:val="28"/>
        </w:rPr>
        <w:t xml:space="preserve">     визначає, керуючись     кваліфікаційними     характеристиками </w:t>
      </w:r>
      <w:r w:rsidRPr="007D4D4D">
        <w:rPr>
          <w:color w:val="292B2C"/>
          <w:sz w:val="28"/>
          <w:szCs w:val="28"/>
        </w:rPr>
        <w:br/>
        <w:t xml:space="preserve">професій   працівників   або   кваліфікаційними   характеристиками </w:t>
      </w:r>
      <w:r w:rsidRPr="007D4D4D">
        <w:rPr>
          <w:color w:val="292B2C"/>
          <w:sz w:val="28"/>
          <w:szCs w:val="28"/>
        </w:rPr>
        <w:br/>
        <w:t xml:space="preserve">випускників,    фактичний   рівень   кваліфікації   й   готовності </w:t>
      </w:r>
      <w:r w:rsidRPr="007D4D4D">
        <w:rPr>
          <w:color w:val="292B2C"/>
          <w:sz w:val="28"/>
          <w:szCs w:val="28"/>
        </w:rPr>
        <w:br/>
      </w:r>
      <w:r w:rsidRPr="007D4D4D">
        <w:rPr>
          <w:color w:val="292B2C"/>
          <w:sz w:val="28"/>
          <w:szCs w:val="28"/>
        </w:rPr>
        <w:lastRenderedPageBreak/>
        <w:t xml:space="preserve">випускників навчального закладу до самостійного виконання робіт  з </w:t>
      </w:r>
      <w:r w:rsidRPr="007D4D4D">
        <w:rPr>
          <w:color w:val="292B2C"/>
          <w:sz w:val="28"/>
          <w:szCs w:val="28"/>
        </w:rPr>
        <w:br/>
        <w:t xml:space="preserve">набутих  професій,  спеціальностей  та  спеціалізацій  і  присвоює </w:t>
      </w:r>
      <w:r w:rsidRPr="007D4D4D">
        <w:rPr>
          <w:color w:val="292B2C"/>
          <w:sz w:val="28"/>
          <w:szCs w:val="28"/>
        </w:rPr>
        <w:br/>
        <w:t>відповідні розряди (класи, категорії);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2" w:name="o32"/>
      <w:bookmarkEnd w:id="22"/>
      <w:r w:rsidRPr="007D4D4D">
        <w:rPr>
          <w:color w:val="292B2C"/>
          <w:sz w:val="28"/>
          <w:szCs w:val="28"/>
        </w:rPr>
        <w:t xml:space="preserve">     готує обгрунтовані рішення й висновки;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3" w:name="o33"/>
      <w:bookmarkEnd w:id="23"/>
      <w:r w:rsidRPr="007D4D4D">
        <w:rPr>
          <w:color w:val="292B2C"/>
          <w:sz w:val="28"/>
          <w:szCs w:val="28"/>
        </w:rPr>
        <w:t xml:space="preserve">     вносить, у    разі    потреби,    до    органів    управління </w:t>
      </w:r>
      <w:r w:rsidRPr="007D4D4D">
        <w:rPr>
          <w:color w:val="292B2C"/>
          <w:sz w:val="28"/>
          <w:szCs w:val="28"/>
        </w:rPr>
        <w:br/>
        <w:t xml:space="preserve">професійно-технічною освітою,  навчальних закладів пропозиції щодо </w:t>
      </w:r>
      <w:r w:rsidRPr="007D4D4D">
        <w:rPr>
          <w:color w:val="292B2C"/>
          <w:sz w:val="28"/>
          <w:szCs w:val="28"/>
        </w:rPr>
        <w:br/>
        <w:t xml:space="preserve">поліпшення забезпечення та  здійснення  підготовки  кваліфікованих </w:t>
      </w:r>
      <w:r w:rsidRPr="007D4D4D">
        <w:rPr>
          <w:color w:val="292B2C"/>
          <w:sz w:val="28"/>
          <w:szCs w:val="28"/>
        </w:rPr>
        <w:br/>
        <w:t>робітників.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4" w:name="o34"/>
      <w:bookmarkEnd w:id="24"/>
      <w:r w:rsidRPr="007D4D4D">
        <w:rPr>
          <w:color w:val="292B2C"/>
          <w:sz w:val="28"/>
          <w:szCs w:val="28"/>
        </w:rPr>
        <w:t xml:space="preserve">     10. Державна кваліфікаційна  комісія  проводить  засідання  в </w:t>
      </w:r>
      <w:r w:rsidRPr="007D4D4D">
        <w:rPr>
          <w:color w:val="292B2C"/>
          <w:sz w:val="28"/>
          <w:szCs w:val="28"/>
        </w:rPr>
        <w:br/>
        <w:t xml:space="preserve">терміни,   визначені  навчальними  планами,  розкладом  проведення </w:t>
      </w:r>
      <w:r w:rsidRPr="007D4D4D">
        <w:rPr>
          <w:color w:val="292B2C"/>
          <w:sz w:val="28"/>
          <w:szCs w:val="28"/>
        </w:rPr>
        <w:br/>
        <w:t>державних кваліфікаційних іспитів.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5" w:name="o35"/>
      <w:bookmarkEnd w:id="25"/>
      <w:r w:rsidRPr="007D4D4D">
        <w:rPr>
          <w:color w:val="292B2C"/>
          <w:sz w:val="28"/>
          <w:szCs w:val="28"/>
        </w:rPr>
        <w:t xml:space="preserve">     11. До   складання   державних  кваліфікаційних  іспитів  або </w:t>
      </w:r>
      <w:r w:rsidRPr="007D4D4D">
        <w:rPr>
          <w:color w:val="292B2C"/>
          <w:sz w:val="28"/>
          <w:szCs w:val="28"/>
        </w:rPr>
        <w:br/>
        <w:t xml:space="preserve">кваліфікаційних іспитів допускаються особи, які пройшли відповідно </w:t>
      </w:r>
      <w:r w:rsidRPr="007D4D4D">
        <w:rPr>
          <w:color w:val="292B2C"/>
          <w:sz w:val="28"/>
          <w:szCs w:val="28"/>
        </w:rPr>
        <w:br/>
        <w:t xml:space="preserve">повний  або  певного  проміжного  ступеня  курс  навчання  й мають </w:t>
      </w:r>
      <w:r w:rsidRPr="007D4D4D">
        <w:rPr>
          <w:color w:val="292B2C"/>
          <w:sz w:val="28"/>
          <w:szCs w:val="28"/>
        </w:rPr>
        <w:br/>
        <w:t xml:space="preserve">позитивні  підсумкові  оцінки   з   усіх   навчальних   предметів, </w:t>
      </w:r>
      <w:r w:rsidRPr="007D4D4D">
        <w:rPr>
          <w:color w:val="292B2C"/>
          <w:sz w:val="28"/>
          <w:szCs w:val="28"/>
        </w:rPr>
        <w:br/>
        <w:t>виробничого навчання та практики.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6" w:name="o36"/>
      <w:bookmarkEnd w:id="26"/>
      <w:r w:rsidRPr="007D4D4D">
        <w:rPr>
          <w:color w:val="292B2C"/>
          <w:sz w:val="28"/>
          <w:szCs w:val="28"/>
        </w:rPr>
        <w:t xml:space="preserve">     12. Державні кваліфікаційні іспити включають: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7" w:name="o37"/>
      <w:bookmarkEnd w:id="27"/>
      <w:r w:rsidRPr="007D4D4D">
        <w:rPr>
          <w:color w:val="292B2C"/>
          <w:sz w:val="28"/>
          <w:szCs w:val="28"/>
        </w:rPr>
        <w:t xml:space="preserve">     кваліфікаційну пробну роботу;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8" w:name="o38"/>
      <w:bookmarkEnd w:id="28"/>
      <w:r w:rsidRPr="007D4D4D">
        <w:rPr>
          <w:color w:val="292B2C"/>
          <w:sz w:val="28"/>
          <w:szCs w:val="28"/>
        </w:rPr>
        <w:t xml:space="preserve">     письмову екзаменаційну роботу (творчу роботу,  що її замінює) </w:t>
      </w:r>
      <w:r w:rsidRPr="007D4D4D">
        <w:rPr>
          <w:color w:val="292B2C"/>
          <w:sz w:val="28"/>
          <w:szCs w:val="28"/>
        </w:rPr>
        <w:br/>
        <w:t xml:space="preserve">або дипломну роботу,  проект для випускників вищого ступеня вищого </w:t>
      </w:r>
      <w:r w:rsidRPr="007D4D4D">
        <w:rPr>
          <w:color w:val="292B2C"/>
          <w:sz w:val="28"/>
          <w:szCs w:val="28"/>
        </w:rPr>
        <w:br/>
        <w:t xml:space="preserve">професійного  училища,  іншого  професійно-технічного  навчального </w:t>
      </w:r>
      <w:r w:rsidRPr="007D4D4D">
        <w:rPr>
          <w:color w:val="292B2C"/>
          <w:sz w:val="28"/>
          <w:szCs w:val="28"/>
        </w:rPr>
        <w:br/>
        <w:t>закладу третього атестаційного рівня;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29" w:name="o39"/>
      <w:bookmarkEnd w:id="29"/>
      <w:r w:rsidRPr="007D4D4D">
        <w:rPr>
          <w:color w:val="292B2C"/>
          <w:sz w:val="28"/>
          <w:szCs w:val="28"/>
        </w:rPr>
        <w:t xml:space="preserve">     іспит або захист дипломної  роботи,  проекту  в  межах  вимог </w:t>
      </w:r>
      <w:r w:rsidRPr="007D4D4D">
        <w:rPr>
          <w:color w:val="292B2C"/>
          <w:sz w:val="28"/>
          <w:szCs w:val="28"/>
        </w:rPr>
        <w:br/>
        <w:t>кваліфікаційних характеристик.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0" w:name="o40"/>
      <w:bookmarkEnd w:id="30"/>
      <w:r w:rsidRPr="007D4D4D">
        <w:rPr>
          <w:color w:val="292B2C"/>
          <w:sz w:val="28"/>
          <w:szCs w:val="28"/>
        </w:rPr>
        <w:t xml:space="preserve">     Кваліфікаційні іспити включають: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1" w:name="o41"/>
      <w:bookmarkEnd w:id="31"/>
      <w:r w:rsidRPr="007D4D4D">
        <w:rPr>
          <w:color w:val="292B2C"/>
          <w:sz w:val="28"/>
          <w:szCs w:val="28"/>
        </w:rPr>
        <w:t xml:space="preserve">     кваліфікаційну пробну роботу;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2" w:name="o42"/>
      <w:bookmarkEnd w:id="32"/>
      <w:r w:rsidRPr="007D4D4D">
        <w:rPr>
          <w:color w:val="292B2C"/>
          <w:sz w:val="28"/>
          <w:szCs w:val="28"/>
        </w:rPr>
        <w:t xml:space="preserve">     іспити або   заліки   з   предметів    професійно-теоретичної </w:t>
      </w:r>
      <w:r w:rsidRPr="007D4D4D">
        <w:rPr>
          <w:color w:val="292B2C"/>
          <w:sz w:val="28"/>
          <w:szCs w:val="28"/>
        </w:rPr>
        <w:br/>
        <w:t>підготовки.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3" w:name="o43"/>
      <w:bookmarkEnd w:id="33"/>
      <w:r w:rsidRPr="007D4D4D">
        <w:rPr>
          <w:color w:val="292B2C"/>
          <w:sz w:val="28"/>
          <w:szCs w:val="28"/>
        </w:rPr>
        <w:t xml:space="preserve">     Порядок складання  державних   кваліфікаційних   іспитів   та </w:t>
      </w:r>
      <w:r w:rsidRPr="007D4D4D">
        <w:rPr>
          <w:color w:val="292B2C"/>
          <w:sz w:val="28"/>
          <w:szCs w:val="28"/>
        </w:rPr>
        <w:br/>
        <w:t xml:space="preserve">кваліфікаційних  іспитів  визначається  Положенням про організацію </w:t>
      </w:r>
      <w:r w:rsidRPr="007D4D4D">
        <w:rPr>
          <w:color w:val="292B2C"/>
          <w:sz w:val="28"/>
          <w:szCs w:val="28"/>
        </w:rPr>
        <w:br/>
        <w:t xml:space="preserve">навчально-виробничого процесу  у  професійно-технічних  навчальних </w:t>
      </w:r>
      <w:r w:rsidRPr="007D4D4D">
        <w:rPr>
          <w:color w:val="292B2C"/>
          <w:sz w:val="28"/>
          <w:szCs w:val="28"/>
        </w:rPr>
        <w:br/>
        <w:t xml:space="preserve">закладах,  що  затверджене наказом Міністерства освіти України від </w:t>
      </w:r>
      <w:r w:rsidRPr="007D4D4D">
        <w:rPr>
          <w:color w:val="292B2C"/>
          <w:sz w:val="28"/>
          <w:szCs w:val="28"/>
        </w:rPr>
        <w:br/>
        <w:t xml:space="preserve">18.05.98 N 181 ( </w:t>
      </w:r>
      <w:hyperlink r:id="rId7" w:tgtFrame="_blank" w:history="1">
        <w:r w:rsidRPr="007D4D4D">
          <w:rPr>
            <w:color w:val="0275D8"/>
            <w:sz w:val="28"/>
            <w:szCs w:val="28"/>
            <w:u w:val="single"/>
          </w:rPr>
          <w:t>z0460-98</w:t>
        </w:r>
      </w:hyperlink>
      <w:r w:rsidRPr="007D4D4D">
        <w:rPr>
          <w:color w:val="292B2C"/>
          <w:sz w:val="28"/>
          <w:szCs w:val="28"/>
        </w:rPr>
        <w:t xml:space="preserve"> ),  зареєстрованим Міністерством юстиції </w:t>
      </w:r>
      <w:r w:rsidRPr="007D4D4D">
        <w:rPr>
          <w:color w:val="292B2C"/>
          <w:sz w:val="28"/>
          <w:szCs w:val="28"/>
        </w:rPr>
        <w:br/>
        <w:t>України від 16.07.98 за N 460/2900.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4" w:name="o44"/>
      <w:bookmarkEnd w:id="34"/>
      <w:r w:rsidRPr="007D4D4D">
        <w:rPr>
          <w:color w:val="292B2C"/>
          <w:sz w:val="28"/>
          <w:szCs w:val="28"/>
        </w:rPr>
        <w:t xml:space="preserve">     Державна кваліфікаційна  комісія   розглядає   і   затверджує </w:t>
      </w:r>
      <w:r w:rsidRPr="007D4D4D">
        <w:rPr>
          <w:color w:val="292B2C"/>
          <w:sz w:val="28"/>
          <w:szCs w:val="28"/>
        </w:rPr>
        <w:br/>
        <w:t xml:space="preserve">результати  кваліфікаційних  іспитів,  що  проведені в навчальному </w:t>
      </w:r>
      <w:r w:rsidRPr="007D4D4D">
        <w:rPr>
          <w:color w:val="292B2C"/>
          <w:sz w:val="28"/>
          <w:szCs w:val="28"/>
        </w:rPr>
        <w:br/>
        <w:t xml:space="preserve">закладі в процесі проміжного контролю (поетапної атестації), осіб, </w:t>
      </w:r>
      <w:r w:rsidRPr="007D4D4D">
        <w:rPr>
          <w:color w:val="292B2C"/>
          <w:sz w:val="28"/>
          <w:szCs w:val="28"/>
        </w:rPr>
        <w:br/>
        <w:t xml:space="preserve">які  з  різних  причин  не  завершили  повного  курсу  навчання  й </w:t>
      </w:r>
      <w:r w:rsidRPr="007D4D4D">
        <w:rPr>
          <w:color w:val="292B2C"/>
          <w:sz w:val="28"/>
          <w:szCs w:val="28"/>
        </w:rPr>
        <w:br/>
        <w:t xml:space="preserve">достроково випускаються,  та приймає  рішення  про  присвоєння  їм </w:t>
      </w:r>
      <w:r w:rsidRPr="007D4D4D">
        <w:rPr>
          <w:color w:val="292B2C"/>
          <w:sz w:val="28"/>
          <w:szCs w:val="28"/>
        </w:rPr>
        <w:br/>
        <w:t xml:space="preserve">кваліфікації  відповідного рівня.  Державна кваліфікаційна комісія </w:t>
      </w:r>
      <w:r w:rsidRPr="007D4D4D">
        <w:rPr>
          <w:color w:val="292B2C"/>
          <w:sz w:val="28"/>
          <w:szCs w:val="28"/>
        </w:rPr>
        <w:br/>
        <w:t>може провести для таких осіб державні кваліфікаційні іспити.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5" w:name="o45"/>
      <w:bookmarkEnd w:id="35"/>
      <w:r w:rsidRPr="007D4D4D">
        <w:rPr>
          <w:color w:val="292B2C"/>
          <w:sz w:val="28"/>
          <w:szCs w:val="28"/>
        </w:rPr>
        <w:t xml:space="preserve">     У процесі   складання  державних  кваліфікаційних  іспитів  у </w:t>
      </w:r>
      <w:r w:rsidRPr="007D4D4D">
        <w:rPr>
          <w:color w:val="292B2C"/>
          <w:sz w:val="28"/>
          <w:szCs w:val="28"/>
        </w:rPr>
        <w:br/>
        <w:t xml:space="preserve">період   виконання   кваліфікаційних   пробних   робіт    державна </w:t>
      </w:r>
      <w:r w:rsidRPr="007D4D4D">
        <w:rPr>
          <w:color w:val="292B2C"/>
          <w:sz w:val="28"/>
          <w:szCs w:val="28"/>
        </w:rPr>
        <w:br/>
        <w:t>кваліфікаційна комісія проводить засідання, на яких: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6" w:name="o46"/>
      <w:bookmarkEnd w:id="36"/>
      <w:r w:rsidRPr="007D4D4D">
        <w:rPr>
          <w:color w:val="292B2C"/>
          <w:sz w:val="28"/>
          <w:szCs w:val="28"/>
        </w:rPr>
        <w:t xml:space="preserve">     розглядає підсумкові оцінки успішності,  результати виконання </w:t>
      </w:r>
      <w:r w:rsidRPr="007D4D4D">
        <w:rPr>
          <w:color w:val="292B2C"/>
          <w:sz w:val="28"/>
          <w:szCs w:val="28"/>
        </w:rPr>
        <w:br/>
        <w:t xml:space="preserve">кваліфікаційної пробної роботи, виробничу характеристику, щоденник </w:t>
      </w:r>
      <w:r w:rsidRPr="007D4D4D">
        <w:rPr>
          <w:color w:val="292B2C"/>
          <w:sz w:val="28"/>
          <w:szCs w:val="28"/>
        </w:rPr>
        <w:br/>
        <w:t xml:space="preserve">обліку    виконання    навчально-виробничих    робіт,     письмову </w:t>
      </w:r>
      <w:r w:rsidRPr="007D4D4D">
        <w:rPr>
          <w:color w:val="292B2C"/>
          <w:sz w:val="28"/>
          <w:szCs w:val="28"/>
        </w:rPr>
        <w:br/>
        <w:t xml:space="preserve">екзаменаційну  роботу  (творчу,  дипломну роботу,  проект) та інші </w:t>
      </w:r>
      <w:r w:rsidRPr="007D4D4D">
        <w:rPr>
          <w:color w:val="292B2C"/>
          <w:sz w:val="28"/>
          <w:szCs w:val="28"/>
        </w:rPr>
        <w:br/>
      </w:r>
      <w:r w:rsidRPr="007D4D4D">
        <w:rPr>
          <w:color w:val="292B2C"/>
          <w:sz w:val="28"/>
          <w:szCs w:val="28"/>
        </w:rPr>
        <w:lastRenderedPageBreak/>
        <w:t xml:space="preserve">матеріали,  що характеризують рівень підготовки кожної особи,  яка </w:t>
      </w:r>
      <w:r w:rsidRPr="007D4D4D">
        <w:rPr>
          <w:color w:val="292B2C"/>
          <w:sz w:val="28"/>
          <w:szCs w:val="28"/>
        </w:rPr>
        <w:br/>
        <w:t>складає іспит;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7" w:name="o47"/>
      <w:bookmarkEnd w:id="37"/>
      <w:r w:rsidRPr="007D4D4D">
        <w:rPr>
          <w:color w:val="292B2C"/>
          <w:sz w:val="28"/>
          <w:szCs w:val="28"/>
        </w:rPr>
        <w:t xml:space="preserve">     заслуховує пояснення  особи  про  виконання   кваліфікаційної </w:t>
      </w:r>
      <w:r w:rsidRPr="007D4D4D">
        <w:rPr>
          <w:color w:val="292B2C"/>
          <w:sz w:val="28"/>
          <w:szCs w:val="28"/>
        </w:rPr>
        <w:br/>
        <w:t xml:space="preserve">пробної   роботи,   письмової   екзаменаційної   роботи  (творчої, </w:t>
      </w:r>
      <w:r w:rsidRPr="007D4D4D">
        <w:rPr>
          <w:color w:val="292B2C"/>
          <w:sz w:val="28"/>
          <w:szCs w:val="28"/>
        </w:rPr>
        <w:br/>
        <w:t>дипломної роботи, проекту);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8" w:name="o48"/>
      <w:bookmarkEnd w:id="38"/>
      <w:r w:rsidRPr="007D4D4D">
        <w:rPr>
          <w:color w:val="292B2C"/>
          <w:sz w:val="28"/>
          <w:szCs w:val="28"/>
        </w:rPr>
        <w:t xml:space="preserve">     проводить усне опитування особи в межах вимог кваліфікаційної </w:t>
      </w:r>
      <w:r w:rsidRPr="007D4D4D">
        <w:rPr>
          <w:color w:val="292B2C"/>
          <w:sz w:val="28"/>
          <w:szCs w:val="28"/>
        </w:rPr>
        <w:br/>
        <w:t xml:space="preserve">характеристики    професії    працівника    або    кваліфікаційної </w:t>
      </w:r>
      <w:r w:rsidRPr="007D4D4D">
        <w:rPr>
          <w:color w:val="292B2C"/>
          <w:sz w:val="28"/>
          <w:szCs w:val="28"/>
        </w:rPr>
        <w:br/>
        <w:t>характеристики випускника.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39" w:name="o49"/>
      <w:bookmarkEnd w:id="39"/>
      <w:r w:rsidRPr="007D4D4D">
        <w:rPr>
          <w:color w:val="292B2C"/>
          <w:sz w:val="28"/>
          <w:szCs w:val="28"/>
        </w:rPr>
        <w:t xml:space="preserve">     13. Обсяги й рівень знань,  умінь та практичних навичок осіб, </w:t>
      </w:r>
      <w:r w:rsidRPr="007D4D4D">
        <w:rPr>
          <w:color w:val="292B2C"/>
          <w:sz w:val="28"/>
          <w:szCs w:val="28"/>
        </w:rPr>
        <w:br/>
        <w:t xml:space="preserve">які  пройшли  навчання з професії,  спеціальності та спеціалізації </w:t>
      </w:r>
      <w:r w:rsidRPr="007D4D4D">
        <w:rPr>
          <w:color w:val="292B2C"/>
          <w:sz w:val="28"/>
          <w:szCs w:val="28"/>
        </w:rPr>
        <w:br/>
        <w:t xml:space="preserve">повинні   відповідати   вимогам   кваліфікаційної   характеристики </w:t>
      </w:r>
      <w:r w:rsidRPr="007D4D4D">
        <w:rPr>
          <w:color w:val="292B2C"/>
          <w:sz w:val="28"/>
          <w:szCs w:val="28"/>
        </w:rPr>
        <w:br/>
        <w:t xml:space="preserve">професії  працівника або кваліфікаційної характеристики випускника </w:t>
      </w:r>
      <w:r w:rsidRPr="007D4D4D">
        <w:rPr>
          <w:color w:val="292B2C"/>
          <w:sz w:val="28"/>
          <w:szCs w:val="28"/>
        </w:rPr>
        <w:br/>
        <w:t>та змісту навчальних планів, програм.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0" w:name="o50"/>
      <w:bookmarkEnd w:id="40"/>
      <w:r w:rsidRPr="007D4D4D">
        <w:rPr>
          <w:color w:val="292B2C"/>
          <w:sz w:val="28"/>
          <w:szCs w:val="28"/>
        </w:rPr>
        <w:t xml:space="preserve">     14. Державні кваліфікаційні іспити вважаються нескладеними: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1" w:name="o51"/>
      <w:bookmarkEnd w:id="41"/>
      <w:r w:rsidRPr="007D4D4D">
        <w:rPr>
          <w:color w:val="292B2C"/>
          <w:sz w:val="28"/>
          <w:szCs w:val="28"/>
        </w:rPr>
        <w:t xml:space="preserve">     у випадку браку  в  кваліфікаційній  пробній  роботі  з  вини </w:t>
      </w:r>
      <w:r w:rsidRPr="007D4D4D">
        <w:rPr>
          <w:color w:val="292B2C"/>
          <w:sz w:val="28"/>
          <w:szCs w:val="28"/>
        </w:rPr>
        <w:br/>
        <w:t>особи, яка її виконує;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2" w:name="o52"/>
      <w:bookmarkEnd w:id="42"/>
      <w:r w:rsidRPr="007D4D4D">
        <w:rPr>
          <w:color w:val="292B2C"/>
          <w:sz w:val="28"/>
          <w:szCs w:val="28"/>
        </w:rPr>
        <w:t xml:space="preserve">     при невиконанні з вини особи, яка виконує пробну роботу, норм </w:t>
      </w:r>
      <w:r w:rsidRPr="007D4D4D">
        <w:rPr>
          <w:color w:val="292B2C"/>
          <w:sz w:val="28"/>
          <w:szCs w:val="28"/>
        </w:rPr>
        <w:br/>
        <w:t xml:space="preserve">виробітку   (часу),   встановлених  на  виконання  кваліфікаційної </w:t>
      </w:r>
      <w:r w:rsidRPr="007D4D4D">
        <w:rPr>
          <w:color w:val="292B2C"/>
          <w:sz w:val="28"/>
          <w:szCs w:val="28"/>
        </w:rPr>
        <w:br/>
        <w:t xml:space="preserve">пробної  роботи,  а   також   невиконанні   особами   встановлених </w:t>
      </w:r>
      <w:r w:rsidRPr="007D4D4D">
        <w:rPr>
          <w:color w:val="292B2C"/>
          <w:sz w:val="28"/>
          <w:szCs w:val="28"/>
        </w:rPr>
        <w:br/>
        <w:t>виробничих вимог та показників у період складання іспитів;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3" w:name="o53"/>
      <w:bookmarkEnd w:id="43"/>
      <w:r w:rsidRPr="007D4D4D">
        <w:rPr>
          <w:color w:val="292B2C"/>
          <w:sz w:val="28"/>
          <w:szCs w:val="28"/>
        </w:rPr>
        <w:t xml:space="preserve">     якщо за результатами іспитів у особи встановлена  відсутність </w:t>
      </w:r>
      <w:r w:rsidRPr="007D4D4D">
        <w:rPr>
          <w:color w:val="292B2C"/>
          <w:sz w:val="28"/>
          <w:szCs w:val="28"/>
        </w:rPr>
        <w:br/>
        <w:t xml:space="preserve">знань,  які  передбачені  кваліфікаційною характеристикою професії </w:t>
      </w:r>
      <w:r w:rsidRPr="007D4D4D">
        <w:rPr>
          <w:color w:val="292B2C"/>
          <w:sz w:val="28"/>
          <w:szCs w:val="28"/>
        </w:rPr>
        <w:br/>
        <w:t>працівника або кваліфікаційною характеристикою випускника.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4" w:name="o54"/>
      <w:bookmarkEnd w:id="44"/>
      <w:r w:rsidRPr="007D4D4D">
        <w:rPr>
          <w:color w:val="292B2C"/>
          <w:sz w:val="28"/>
          <w:szCs w:val="28"/>
        </w:rPr>
        <w:t xml:space="preserve">     15. Рішення  державної кваліфікаційної комісії про присвоєння </w:t>
      </w:r>
      <w:r w:rsidRPr="007D4D4D">
        <w:rPr>
          <w:color w:val="292B2C"/>
          <w:sz w:val="28"/>
          <w:szCs w:val="28"/>
        </w:rPr>
        <w:br/>
        <w:t xml:space="preserve">особам кваліфікації відповідного  рівня  заносяться  до  протоколу </w:t>
      </w:r>
      <w:r w:rsidRPr="007D4D4D">
        <w:rPr>
          <w:color w:val="292B2C"/>
          <w:sz w:val="28"/>
          <w:szCs w:val="28"/>
        </w:rPr>
        <w:br/>
        <w:t xml:space="preserve">(зразок додається),  що підписується головою і членами комісії,  а </w:t>
      </w:r>
      <w:r w:rsidRPr="007D4D4D">
        <w:rPr>
          <w:color w:val="292B2C"/>
          <w:sz w:val="28"/>
          <w:szCs w:val="28"/>
        </w:rPr>
        <w:br/>
        <w:t>також до документів про здобуття професійно-технічної освіти.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5" w:name="o55"/>
      <w:bookmarkEnd w:id="45"/>
      <w:r w:rsidRPr="007D4D4D">
        <w:rPr>
          <w:color w:val="292B2C"/>
          <w:sz w:val="28"/>
          <w:szCs w:val="28"/>
        </w:rPr>
        <w:t xml:space="preserve">     16. Особам,   які   здобувають   професійно-технічну  освіту, </w:t>
      </w:r>
      <w:r w:rsidRPr="007D4D4D">
        <w:rPr>
          <w:color w:val="292B2C"/>
          <w:sz w:val="28"/>
          <w:szCs w:val="28"/>
        </w:rPr>
        <w:br/>
        <w:t xml:space="preserve">завершили повний курс первинної професійної підготовки  й  успішно </w:t>
      </w:r>
      <w:r w:rsidRPr="007D4D4D">
        <w:rPr>
          <w:color w:val="292B2C"/>
          <w:sz w:val="28"/>
          <w:szCs w:val="28"/>
        </w:rPr>
        <w:br/>
        <w:t xml:space="preserve">пройшли   кваліфікаційну    атестацію,    за   рішенням  державної </w:t>
      </w:r>
      <w:r w:rsidRPr="007D4D4D">
        <w:rPr>
          <w:color w:val="292B2C"/>
          <w:sz w:val="28"/>
          <w:szCs w:val="28"/>
        </w:rPr>
        <w:br/>
        <w:t xml:space="preserve">кваліфікаційної комісії присвоюється кваліфікація  "кваліфікований </w:t>
      </w:r>
      <w:r w:rsidRPr="007D4D4D">
        <w:rPr>
          <w:color w:val="292B2C"/>
          <w:sz w:val="28"/>
          <w:szCs w:val="28"/>
        </w:rPr>
        <w:br/>
        <w:t xml:space="preserve">робітник"   з   набутої   професії,  спеціальності,  спеціалізації </w:t>
      </w:r>
      <w:r w:rsidRPr="007D4D4D">
        <w:rPr>
          <w:color w:val="292B2C"/>
          <w:sz w:val="28"/>
          <w:szCs w:val="28"/>
        </w:rPr>
        <w:br/>
        <w:t xml:space="preserve">відповідного  розряду  (класу,  категорії),  і  видається   диплом </w:t>
      </w:r>
      <w:r w:rsidRPr="007D4D4D">
        <w:rPr>
          <w:color w:val="292B2C"/>
          <w:sz w:val="28"/>
          <w:szCs w:val="28"/>
        </w:rPr>
        <w:br/>
        <w:t>встановленого зразка.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6" w:name="o56"/>
      <w:bookmarkEnd w:id="46"/>
      <w:r w:rsidRPr="007D4D4D">
        <w:rPr>
          <w:color w:val="292B2C"/>
          <w:sz w:val="28"/>
          <w:szCs w:val="28"/>
        </w:rPr>
        <w:t xml:space="preserve">     17. Особам, які завершили курс професійно-технічного навчання </w:t>
      </w:r>
      <w:r w:rsidRPr="007D4D4D">
        <w:rPr>
          <w:color w:val="292B2C"/>
          <w:sz w:val="28"/>
          <w:szCs w:val="28"/>
        </w:rPr>
        <w:br/>
        <w:t xml:space="preserve">за    програмами    курсової    чи    індивідуальної   підготовки, </w:t>
      </w:r>
      <w:r w:rsidRPr="007D4D4D">
        <w:rPr>
          <w:color w:val="292B2C"/>
          <w:sz w:val="28"/>
          <w:szCs w:val="28"/>
        </w:rPr>
        <w:br/>
        <w:t xml:space="preserve">перепідготовки,  підвищення кваліфікації  з  присвоєнням  розрядів </w:t>
      </w:r>
      <w:r w:rsidRPr="007D4D4D">
        <w:rPr>
          <w:color w:val="292B2C"/>
          <w:sz w:val="28"/>
          <w:szCs w:val="28"/>
        </w:rPr>
        <w:br/>
        <w:t xml:space="preserve">(класів,  категорій) і успішно пройшли кваліфікаційну атестацію, а </w:t>
      </w:r>
      <w:r w:rsidRPr="007D4D4D">
        <w:rPr>
          <w:color w:val="292B2C"/>
          <w:sz w:val="28"/>
          <w:szCs w:val="28"/>
        </w:rPr>
        <w:br/>
        <w:t xml:space="preserve">також  тим,  що  не  завершили  повного  курсу  навчання,  але  за </w:t>
      </w:r>
      <w:r w:rsidRPr="007D4D4D">
        <w:rPr>
          <w:color w:val="292B2C"/>
          <w:sz w:val="28"/>
          <w:szCs w:val="28"/>
        </w:rPr>
        <w:br/>
        <w:t xml:space="preserve">результатами  кваліфікаційної  атестації  їм  присвоєно  робітничу </w:t>
      </w:r>
      <w:r w:rsidRPr="007D4D4D">
        <w:rPr>
          <w:color w:val="292B2C"/>
          <w:sz w:val="28"/>
          <w:szCs w:val="28"/>
        </w:rPr>
        <w:br/>
        <w:t xml:space="preserve">кваліфікацію,  за  рішенням  державної   кваліфікаційної   комісії </w:t>
      </w:r>
      <w:r w:rsidRPr="007D4D4D">
        <w:rPr>
          <w:color w:val="292B2C"/>
          <w:sz w:val="28"/>
          <w:szCs w:val="28"/>
        </w:rPr>
        <w:br/>
        <w:t xml:space="preserve">видається свідоцтво   встановленого   зразка  про  присвоєння  або </w:t>
      </w:r>
      <w:r w:rsidRPr="007D4D4D">
        <w:rPr>
          <w:color w:val="292B2C"/>
          <w:sz w:val="28"/>
          <w:szCs w:val="28"/>
        </w:rPr>
        <w:br/>
        <w:t xml:space="preserve">підвищення робітничої кваліфікації  відповідного  розряду  (класу, </w:t>
      </w:r>
      <w:r w:rsidRPr="007D4D4D">
        <w:rPr>
          <w:color w:val="292B2C"/>
          <w:sz w:val="28"/>
          <w:szCs w:val="28"/>
        </w:rPr>
        <w:br/>
        <w:t>категорії).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7" w:name="o57"/>
      <w:bookmarkEnd w:id="47"/>
      <w:r w:rsidRPr="007D4D4D">
        <w:rPr>
          <w:color w:val="292B2C"/>
          <w:sz w:val="28"/>
          <w:szCs w:val="28"/>
        </w:rPr>
        <w:t xml:space="preserve">     18. Кваліфікаційні  розряди  (класи,  категорії)  з   набутих </w:t>
      </w:r>
      <w:r w:rsidRPr="007D4D4D">
        <w:rPr>
          <w:color w:val="292B2C"/>
          <w:sz w:val="28"/>
          <w:szCs w:val="28"/>
        </w:rPr>
        <w:br/>
        <w:t xml:space="preserve">професій,  спеціальностей та спеціалізацій, що присвоєні особам за </w:t>
      </w:r>
      <w:r w:rsidRPr="007D4D4D">
        <w:rPr>
          <w:color w:val="292B2C"/>
          <w:sz w:val="28"/>
          <w:szCs w:val="28"/>
        </w:rPr>
        <w:br/>
        <w:t xml:space="preserve">результатами кваліфікаційної атестації,  є обов'язковими для  всіх </w:t>
      </w:r>
      <w:r w:rsidRPr="007D4D4D">
        <w:rPr>
          <w:color w:val="292B2C"/>
          <w:sz w:val="28"/>
          <w:szCs w:val="28"/>
        </w:rPr>
        <w:br/>
        <w:t>підприємств, установ та організацій.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8" w:name="o58"/>
      <w:bookmarkEnd w:id="48"/>
      <w:r w:rsidRPr="007D4D4D">
        <w:rPr>
          <w:color w:val="292B2C"/>
          <w:sz w:val="28"/>
          <w:szCs w:val="28"/>
        </w:rPr>
        <w:lastRenderedPageBreak/>
        <w:t xml:space="preserve">     19. Особам,   які   завершили   повний   курс   навчання    в </w:t>
      </w:r>
      <w:r w:rsidRPr="007D4D4D">
        <w:rPr>
          <w:color w:val="292B2C"/>
          <w:sz w:val="28"/>
          <w:szCs w:val="28"/>
        </w:rPr>
        <w:br/>
        <w:t xml:space="preserve">акредитованому     вищому     професійному     училищі,     іншому </w:t>
      </w:r>
      <w:r w:rsidRPr="007D4D4D">
        <w:rPr>
          <w:color w:val="292B2C"/>
          <w:sz w:val="28"/>
          <w:szCs w:val="28"/>
        </w:rPr>
        <w:br/>
        <w:t xml:space="preserve">професійно-технічному навчальному закладі  третього  атестаційного </w:t>
      </w:r>
      <w:r w:rsidRPr="007D4D4D">
        <w:rPr>
          <w:color w:val="292B2C"/>
          <w:sz w:val="28"/>
          <w:szCs w:val="28"/>
        </w:rPr>
        <w:br/>
        <w:t xml:space="preserve">рівня  й  успішно  пройшли  кваліфікаційну атестацію,  за рішенням </w:t>
      </w:r>
      <w:r w:rsidRPr="007D4D4D">
        <w:rPr>
          <w:color w:val="292B2C"/>
          <w:sz w:val="28"/>
          <w:szCs w:val="28"/>
        </w:rPr>
        <w:br/>
        <w:t xml:space="preserve">державної кваліфікаційної комісії може присвоюватися  кваліфікація </w:t>
      </w:r>
      <w:r w:rsidRPr="007D4D4D">
        <w:rPr>
          <w:color w:val="292B2C"/>
          <w:sz w:val="28"/>
          <w:szCs w:val="28"/>
        </w:rPr>
        <w:br/>
        <w:t>"молодший спеціаліст" і видаватися диплом встановленого зразка.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49" w:name="o59"/>
      <w:bookmarkEnd w:id="49"/>
      <w:r w:rsidRPr="007D4D4D">
        <w:rPr>
          <w:color w:val="292B2C"/>
          <w:sz w:val="28"/>
          <w:szCs w:val="28"/>
        </w:rPr>
        <w:t xml:space="preserve">     20. Особам,  яким  по  завершенні  певного  ступеня  навчання </w:t>
      </w:r>
      <w:r w:rsidRPr="007D4D4D">
        <w:rPr>
          <w:color w:val="292B2C"/>
          <w:sz w:val="28"/>
          <w:szCs w:val="28"/>
        </w:rPr>
        <w:br/>
        <w:t xml:space="preserve">присвоєна  кваліфікація  відповідного рівня,  але вони продовжують </w:t>
      </w:r>
      <w:r w:rsidRPr="007D4D4D">
        <w:rPr>
          <w:color w:val="292B2C"/>
          <w:sz w:val="28"/>
          <w:szCs w:val="28"/>
        </w:rPr>
        <w:br/>
        <w:t xml:space="preserve">навчання  в   цьому   ж   навчальному   закладі,   документи   про </w:t>
      </w:r>
      <w:r w:rsidRPr="007D4D4D">
        <w:rPr>
          <w:color w:val="292B2C"/>
          <w:sz w:val="28"/>
          <w:szCs w:val="28"/>
        </w:rPr>
        <w:br/>
        <w:t>професійно-технічну освіту не видаються.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0" w:name="o60"/>
      <w:bookmarkEnd w:id="50"/>
      <w:r w:rsidRPr="007D4D4D">
        <w:rPr>
          <w:color w:val="292B2C"/>
          <w:sz w:val="28"/>
          <w:szCs w:val="28"/>
        </w:rPr>
        <w:t xml:space="preserve">     21. Особам,  які  навчалися  з  професій,  спеціальностей  та </w:t>
      </w:r>
      <w:r w:rsidRPr="007D4D4D">
        <w:rPr>
          <w:color w:val="292B2C"/>
          <w:sz w:val="28"/>
          <w:szCs w:val="28"/>
        </w:rPr>
        <w:br/>
        <w:t xml:space="preserve">спеціалізацій,  пов'язаних  з  роботами  на  об'єктах з підвищеною </w:t>
      </w:r>
      <w:r w:rsidRPr="007D4D4D">
        <w:rPr>
          <w:color w:val="292B2C"/>
          <w:sz w:val="28"/>
          <w:szCs w:val="28"/>
        </w:rPr>
        <w:br/>
        <w:t xml:space="preserve">небезпекою  праці,  що   перебувають   під   наглядом   спеціально </w:t>
      </w:r>
      <w:r w:rsidRPr="007D4D4D">
        <w:rPr>
          <w:color w:val="292B2C"/>
          <w:sz w:val="28"/>
          <w:szCs w:val="28"/>
        </w:rPr>
        <w:br/>
        <w:t xml:space="preserve">уповноважених   державних   органів,   разом   з  документами  про </w:t>
      </w:r>
      <w:r w:rsidRPr="007D4D4D">
        <w:rPr>
          <w:color w:val="292B2C"/>
          <w:sz w:val="28"/>
          <w:szCs w:val="28"/>
        </w:rPr>
        <w:br/>
        <w:t xml:space="preserve">професійно-технічну освіту видаються  посвідчення  про  допуск  до </w:t>
      </w:r>
      <w:r w:rsidRPr="007D4D4D">
        <w:rPr>
          <w:color w:val="292B2C"/>
          <w:sz w:val="28"/>
          <w:szCs w:val="28"/>
        </w:rPr>
        <w:br/>
        <w:t>роботи на зазначених об'єктах.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1" w:name="o61"/>
      <w:bookmarkEnd w:id="51"/>
      <w:r w:rsidRPr="007D4D4D">
        <w:rPr>
          <w:color w:val="292B2C"/>
          <w:sz w:val="28"/>
          <w:szCs w:val="28"/>
        </w:rPr>
        <w:t xml:space="preserve">     22. Особам,  які   навчалися   з   професій,   спеціалізацій, </w:t>
      </w:r>
      <w:r w:rsidRPr="007D4D4D">
        <w:rPr>
          <w:color w:val="292B2C"/>
          <w:sz w:val="28"/>
          <w:szCs w:val="28"/>
        </w:rPr>
        <w:br/>
        <w:t xml:space="preserve">пов'язаних  з  керуванням  транспортними  засобами,  тракторами та </w:t>
      </w:r>
      <w:r w:rsidRPr="007D4D4D">
        <w:rPr>
          <w:color w:val="292B2C"/>
          <w:sz w:val="28"/>
          <w:szCs w:val="28"/>
        </w:rPr>
        <w:br/>
        <w:t xml:space="preserve">самохідними машинами,  навчальними закладами  видаються  свідоцтва </w:t>
      </w:r>
      <w:r w:rsidRPr="007D4D4D">
        <w:rPr>
          <w:color w:val="292B2C"/>
          <w:sz w:val="28"/>
          <w:szCs w:val="28"/>
        </w:rPr>
        <w:br/>
        <w:t xml:space="preserve">встановленого    зразка,    які    є   підставою   для   складання </w:t>
      </w:r>
      <w:r w:rsidRPr="007D4D4D">
        <w:rPr>
          <w:color w:val="292B2C"/>
          <w:sz w:val="28"/>
          <w:szCs w:val="28"/>
        </w:rPr>
        <w:br/>
        <w:t xml:space="preserve">кваліфікаційних  іспитів  і  отримання  в  установленому   порядку </w:t>
      </w:r>
      <w:r w:rsidRPr="007D4D4D">
        <w:rPr>
          <w:color w:val="292B2C"/>
          <w:sz w:val="28"/>
          <w:szCs w:val="28"/>
        </w:rPr>
        <w:br/>
        <w:t xml:space="preserve">посвідчень  на право керування транспортними засобами,  тракторами </w:t>
      </w:r>
      <w:r w:rsidRPr="007D4D4D">
        <w:rPr>
          <w:color w:val="292B2C"/>
          <w:sz w:val="28"/>
          <w:szCs w:val="28"/>
        </w:rPr>
        <w:br/>
        <w:t>та самохідними машинами.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2" w:name="o62"/>
      <w:bookmarkEnd w:id="52"/>
      <w:r w:rsidRPr="007D4D4D">
        <w:rPr>
          <w:color w:val="292B2C"/>
          <w:sz w:val="28"/>
          <w:szCs w:val="28"/>
        </w:rPr>
        <w:t xml:space="preserve">     Присвоєння класів особам, які отримали робітничу кваліфікацію </w:t>
      </w:r>
      <w:r w:rsidRPr="007D4D4D">
        <w:rPr>
          <w:color w:val="292B2C"/>
          <w:sz w:val="28"/>
          <w:szCs w:val="28"/>
        </w:rPr>
        <w:br/>
        <w:t xml:space="preserve">з професій,  спеціалізацій,  пов'язаних з керуванням транспортними </w:t>
      </w:r>
      <w:r w:rsidRPr="007D4D4D">
        <w:rPr>
          <w:color w:val="292B2C"/>
          <w:sz w:val="28"/>
          <w:szCs w:val="28"/>
        </w:rPr>
        <w:br/>
        <w:t xml:space="preserve">засобами,  тракторами  та  самохідними  машинами,  проводиться  на </w:t>
      </w:r>
      <w:r w:rsidRPr="007D4D4D">
        <w:rPr>
          <w:color w:val="292B2C"/>
          <w:sz w:val="28"/>
          <w:szCs w:val="28"/>
        </w:rPr>
        <w:br/>
        <w:t>підприємстві, установі та організації, де працюють ці особи.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3" w:name="o63"/>
      <w:bookmarkEnd w:id="53"/>
      <w:r w:rsidRPr="007D4D4D">
        <w:rPr>
          <w:color w:val="292B2C"/>
          <w:sz w:val="28"/>
          <w:szCs w:val="28"/>
        </w:rPr>
        <w:t xml:space="preserve">     23. Органи державного управління професійно-технічною освітою </w:t>
      </w:r>
      <w:r w:rsidRPr="007D4D4D">
        <w:rPr>
          <w:color w:val="292B2C"/>
          <w:sz w:val="28"/>
          <w:szCs w:val="28"/>
        </w:rPr>
        <w:br/>
        <w:t xml:space="preserve">здійснюють  контроль  за   дотриманням   порядку   кваліфікаційної </w:t>
      </w:r>
      <w:r w:rsidRPr="007D4D4D">
        <w:rPr>
          <w:color w:val="292B2C"/>
          <w:sz w:val="28"/>
          <w:szCs w:val="28"/>
        </w:rPr>
        <w:br/>
        <w:t xml:space="preserve">атестації   та  присвоєння  кваліфікації  особам,  які  здобувають </w:t>
      </w:r>
      <w:r w:rsidRPr="007D4D4D">
        <w:rPr>
          <w:color w:val="292B2C"/>
          <w:sz w:val="28"/>
          <w:szCs w:val="28"/>
        </w:rPr>
        <w:br/>
        <w:t xml:space="preserve">професійно-технічну освіту.  Представники цих органів можуть брати </w:t>
      </w:r>
      <w:r w:rsidRPr="007D4D4D">
        <w:rPr>
          <w:color w:val="292B2C"/>
          <w:sz w:val="28"/>
          <w:szCs w:val="28"/>
        </w:rPr>
        <w:br/>
        <w:t xml:space="preserve">участь у роботі державних кваліфікаційних комісій на правах членів </w:t>
      </w:r>
      <w:r w:rsidRPr="007D4D4D">
        <w:rPr>
          <w:color w:val="292B2C"/>
          <w:sz w:val="28"/>
          <w:szCs w:val="28"/>
        </w:rPr>
        <w:br/>
        <w:t xml:space="preserve">цих комісій.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4" w:name="o64"/>
      <w:bookmarkEnd w:id="54"/>
      <w:r w:rsidRPr="007D4D4D">
        <w:rPr>
          <w:color w:val="292B2C"/>
          <w:sz w:val="28"/>
          <w:szCs w:val="28"/>
        </w:rPr>
        <w:t xml:space="preserve"> Начальник управління соціального </w:t>
      </w:r>
      <w:r w:rsidRPr="007D4D4D">
        <w:rPr>
          <w:color w:val="292B2C"/>
          <w:sz w:val="28"/>
          <w:szCs w:val="28"/>
        </w:rPr>
        <w:br/>
        <w:t xml:space="preserve"> партнерства та урегулювання </w:t>
      </w:r>
      <w:r w:rsidRPr="007D4D4D">
        <w:rPr>
          <w:color w:val="292B2C"/>
          <w:sz w:val="28"/>
          <w:szCs w:val="28"/>
        </w:rPr>
        <w:br/>
        <w:t xml:space="preserve"> колективних трудових конфліктів                      В.Д.Павлишин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5" w:name="o65"/>
      <w:bookmarkEnd w:id="55"/>
      <w:r w:rsidRPr="007D4D4D">
        <w:rPr>
          <w:color w:val="292B2C"/>
          <w:sz w:val="28"/>
          <w:szCs w:val="28"/>
        </w:rPr>
        <w:t xml:space="preserve"> Начальник Головного управління </w:t>
      </w:r>
      <w:r w:rsidRPr="007D4D4D">
        <w:rPr>
          <w:color w:val="292B2C"/>
          <w:sz w:val="28"/>
          <w:szCs w:val="28"/>
        </w:rPr>
        <w:br/>
        <w:t xml:space="preserve"> професійно-технічної освіти                         В.П.Романенко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6" w:name="o66"/>
      <w:bookmarkEnd w:id="56"/>
      <w:r w:rsidRPr="007D4D4D">
        <w:rPr>
          <w:color w:val="292B2C"/>
          <w:sz w:val="28"/>
          <w:szCs w:val="28"/>
        </w:rPr>
        <w:t xml:space="preserve">                                             Додаток </w:t>
      </w:r>
      <w:r w:rsidRPr="007D4D4D">
        <w:rPr>
          <w:color w:val="292B2C"/>
          <w:sz w:val="28"/>
          <w:szCs w:val="28"/>
        </w:rPr>
        <w:br/>
        <w:t xml:space="preserve">                                до пункту 15 Положення про порядок </w:t>
      </w:r>
      <w:r w:rsidRPr="007D4D4D">
        <w:rPr>
          <w:color w:val="292B2C"/>
          <w:sz w:val="28"/>
          <w:szCs w:val="28"/>
        </w:rPr>
        <w:br/>
        <w:t xml:space="preserve">                                кваліфікаційної    атестації    та </w:t>
      </w:r>
      <w:r w:rsidRPr="007D4D4D">
        <w:rPr>
          <w:color w:val="292B2C"/>
          <w:sz w:val="28"/>
          <w:szCs w:val="28"/>
        </w:rPr>
        <w:br/>
        <w:t xml:space="preserve">                                присвоєння  кваліфікації   особам, </w:t>
      </w:r>
      <w:r w:rsidRPr="007D4D4D">
        <w:rPr>
          <w:color w:val="292B2C"/>
          <w:sz w:val="28"/>
          <w:szCs w:val="28"/>
        </w:rPr>
        <w:br/>
        <w:t xml:space="preserve">                                які здобувають професійно-технічну </w:t>
      </w:r>
      <w:r w:rsidRPr="007D4D4D">
        <w:rPr>
          <w:color w:val="292B2C"/>
          <w:sz w:val="28"/>
          <w:szCs w:val="28"/>
        </w:rPr>
        <w:br/>
        <w:t xml:space="preserve">                                освіту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7" w:name="o67"/>
      <w:bookmarkEnd w:id="57"/>
      <w:r w:rsidRPr="007D4D4D">
        <w:rPr>
          <w:b/>
          <w:bCs/>
          <w:color w:val="292B2C"/>
          <w:sz w:val="28"/>
          <w:szCs w:val="28"/>
        </w:rPr>
        <w:lastRenderedPageBreak/>
        <w:t xml:space="preserve">                              Протокол </w:t>
      </w:r>
      <w:r w:rsidRPr="007D4D4D">
        <w:rPr>
          <w:b/>
          <w:bCs/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8" w:name="o68"/>
      <w:bookmarkEnd w:id="58"/>
      <w:r w:rsidRPr="007D4D4D">
        <w:rPr>
          <w:color w:val="292B2C"/>
          <w:sz w:val="28"/>
          <w:szCs w:val="28"/>
        </w:rPr>
        <w:t xml:space="preserve">     засідання державної кваліфікаційної комісії ____________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59" w:name="o69"/>
      <w:bookmarkEnd w:id="59"/>
      <w:r w:rsidRPr="007D4D4D">
        <w:rPr>
          <w:color w:val="292B2C"/>
          <w:sz w:val="28"/>
          <w:szCs w:val="28"/>
        </w:rPr>
        <w:t xml:space="preserve">     ________________________________________________________ </w:t>
      </w:r>
      <w:r w:rsidRPr="007D4D4D">
        <w:rPr>
          <w:color w:val="292B2C"/>
          <w:sz w:val="28"/>
          <w:szCs w:val="28"/>
        </w:rPr>
        <w:br/>
        <w:t xml:space="preserve">                   (назва навчального закладу )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0" w:name="o70"/>
      <w:bookmarkEnd w:id="60"/>
      <w:r w:rsidRPr="007D4D4D">
        <w:rPr>
          <w:color w:val="292B2C"/>
          <w:sz w:val="28"/>
          <w:szCs w:val="28"/>
        </w:rPr>
        <w:t xml:space="preserve">     _____________________________________________________________ </w:t>
      </w:r>
      <w:r w:rsidRPr="007D4D4D">
        <w:rPr>
          <w:color w:val="292B2C"/>
          <w:sz w:val="28"/>
          <w:szCs w:val="28"/>
        </w:rPr>
        <w:br/>
        <w:t xml:space="preserve">                   (республіки, області, міста)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1" w:name="o71"/>
      <w:bookmarkEnd w:id="61"/>
      <w:r w:rsidRPr="007D4D4D">
        <w:rPr>
          <w:color w:val="292B2C"/>
          <w:sz w:val="28"/>
          <w:szCs w:val="28"/>
        </w:rPr>
        <w:t xml:space="preserve">     Професія, спеціальність, спеціалізація ______________________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2" w:name="o72"/>
      <w:bookmarkEnd w:id="62"/>
      <w:r w:rsidRPr="007D4D4D">
        <w:rPr>
          <w:color w:val="292B2C"/>
          <w:sz w:val="28"/>
          <w:szCs w:val="28"/>
        </w:rPr>
        <w:t xml:space="preserve">     _____________________________________________________________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3" w:name="o73"/>
      <w:bookmarkEnd w:id="63"/>
      <w:r w:rsidRPr="007D4D4D">
        <w:rPr>
          <w:color w:val="292B2C"/>
          <w:sz w:val="28"/>
          <w:szCs w:val="28"/>
        </w:rPr>
        <w:t xml:space="preserve">     Голова комісії ______________________________________________ </w:t>
      </w:r>
      <w:r w:rsidRPr="007D4D4D">
        <w:rPr>
          <w:color w:val="292B2C"/>
          <w:sz w:val="28"/>
          <w:szCs w:val="28"/>
        </w:rPr>
        <w:br/>
        <w:t xml:space="preserve">               (прізвище, ім'я, по батькові, посада, місце роботи)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4" w:name="o74"/>
      <w:bookmarkEnd w:id="64"/>
      <w:r w:rsidRPr="007D4D4D">
        <w:rPr>
          <w:color w:val="292B2C"/>
          <w:sz w:val="28"/>
          <w:szCs w:val="28"/>
        </w:rPr>
        <w:t xml:space="preserve">     Члени комісії _______________________________________________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5" w:name="o75"/>
      <w:bookmarkEnd w:id="65"/>
      <w:r w:rsidRPr="007D4D4D">
        <w:rPr>
          <w:color w:val="292B2C"/>
          <w:sz w:val="28"/>
          <w:szCs w:val="28"/>
        </w:rPr>
        <w:t xml:space="preserve">                   _______________________________________________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6" w:name="o76"/>
      <w:bookmarkEnd w:id="66"/>
      <w:r w:rsidRPr="007D4D4D">
        <w:rPr>
          <w:color w:val="292B2C"/>
          <w:sz w:val="28"/>
          <w:szCs w:val="28"/>
        </w:rPr>
        <w:t xml:space="preserve">                   _______________________________________________ </w:t>
      </w:r>
      <w:r w:rsidRPr="007D4D4D">
        <w:rPr>
          <w:color w:val="292B2C"/>
          <w:sz w:val="28"/>
          <w:szCs w:val="28"/>
        </w:rPr>
        <w:br/>
        <w:t xml:space="preserve">               (прізвище, ім'я, по батькові, посада, місце роботи)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7" w:name="o77"/>
      <w:bookmarkEnd w:id="67"/>
      <w:r w:rsidRPr="007D4D4D">
        <w:rPr>
          <w:color w:val="292B2C"/>
          <w:sz w:val="28"/>
          <w:szCs w:val="28"/>
        </w:rPr>
        <w:t xml:space="preserve">     Комісія розглянула підсумкові оцінки  успішності,  результати </w:t>
      </w:r>
      <w:r w:rsidRPr="007D4D4D">
        <w:rPr>
          <w:color w:val="292B2C"/>
          <w:sz w:val="28"/>
          <w:szCs w:val="28"/>
        </w:rPr>
        <w:br/>
        <w:t xml:space="preserve">виконання кваліфікаційних пробних робіт,  письмових екзаменаційних </w:t>
      </w:r>
      <w:r w:rsidRPr="007D4D4D">
        <w:rPr>
          <w:color w:val="292B2C"/>
          <w:sz w:val="28"/>
          <w:szCs w:val="28"/>
        </w:rPr>
        <w:br/>
        <w:t xml:space="preserve">робіт   (творчих,   дипломних    робіт,    проектів),    виробничі </w:t>
      </w:r>
      <w:r w:rsidRPr="007D4D4D">
        <w:rPr>
          <w:color w:val="292B2C"/>
          <w:sz w:val="28"/>
          <w:szCs w:val="28"/>
        </w:rPr>
        <w:br/>
        <w:t xml:space="preserve">характеристики,  провела  перевірку  знань  осіб,  які  здобувають </w:t>
      </w:r>
      <w:r w:rsidRPr="007D4D4D">
        <w:rPr>
          <w:color w:val="292B2C"/>
          <w:sz w:val="28"/>
          <w:szCs w:val="28"/>
        </w:rPr>
        <w:br/>
        <w:t>професійно-технічну освіту, і постановила: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8" w:name="o78"/>
      <w:bookmarkEnd w:id="68"/>
      <w:r w:rsidRPr="007D4D4D">
        <w:rPr>
          <w:color w:val="292B2C"/>
          <w:sz w:val="28"/>
          <w:szCs w:val="28"/>
        </w:rPr>
        <w:t xml:space="preserve">     1. Зазначеним у списку особам присвоїти кваліфікацію і видати </w:t>
      </w:r>
      <w:r w:rsidRPr="007D4D4D">
        <w:rPr>
          <w:color w:val="292B2C"/>
          <w:sz w:val="28"/>
          <w:szCs w:val="28"/>
        </w:rPr>
        <w:br/>
        <w:t>документи про професійно-технічну освіту _________________________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69" w:name="o79"/>
      <w:bookmarkEnd w:id="69"/>
      <w:r w:rsidRPr="007D4D4D">
        <w:rPr>
          <w:color w:val="292B2C"/>
          <w:sz w:val="28"/>
          <w:szCs w:val="28"/>
        </w:rPr>
        <w:t xml:space="preserve">__________________________________________________________________ </w:t>
      </w:r>
      <w:r w:rsidRPr="007D4D4D">
        <w:rPr>
          <w:color w:val="292B2C"/>
          <w:sz w:val="28"/>
          <w:szCs w:val="28"/>
        </w:rPr>
        <w:br/>
        <w:t xml:space="preserve">                   (назва навчального закладу)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0" w:name="o80"/>
      <w:bookmarkEnd w:id="70"/>
      <w:r w:rsidRPr="007D4D4D">
        <w:rPr>
          <w:color w:val="292B2C"/>
          <w:sz w:val="28"/>
          <w:szCs w:val="28"/>
        </w:rPr>
        <w:t>-----------------------------------------------------------------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1" w:name="o81"/>
      <w:bookmarkEnd w:id="71"/>
      <w:r w:rsidRPr="007D4D4D">
        <w:rPr>
          <w:color w:val="292B2C"/>
          <w:sz w:val="28"/>
          <w:szCs w:val="28"/>
        </w:rPr>
        <w:t>| N |Прізвище,|Рік,   |Підсумкова    |Професія,   |Висновок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2" w:name="o82"/>
      <w:bookmarkEnd w:id="72"/>
      <w:r w:rsidRPr="007D4D4D">
        <w:rPr>
          <w:color w:val="292B2C"/>
          <w:sz w:val="28"/>
          <w:szCs w:val="28"/>
        </w:rPr>
        <w:t>|п/п|ім'я, по |місяць,|оцінка держав-|спеціальні- |державної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3" w:name="o83"/>
      <w:bookmarkEnd w:id="73"/>
      <w:r w:rsidRPr="007D4D4D">
        <w:rPr>
          <w:color w:val="292B2C"/>
          <w:sz w:val="28"/>
          <w:szCs w:val="28"/>
        </w:rPr>
        <w:t>|   |батькові |число  |них кваліфіка-|сть, спеціа-|кваліфікацій-|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4" w:name="o84"/>
      <w:bookmarkEnd w:id="74"/>
      <w:r w:rsidRPr="007D4D4D">
        <w:rPr>
          <w:color w:val="292B2C"/>
          <w:sz w:val="28"/>
          <w:szCs w:val="28"/>
        </w:rPr>
        <w:t>|   |         |народ- |ційних іспитів|лізація та  |ної комісії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5" w:name="o85"/>
      <w:bookmarkEnd w:id="75"/>
      <w:r w:rsidRPr="007D4D4D">
        <w:rPr>
          <w:color w:val="292B2C"/>
          <w:sz w:val="28"/>
          <w:szCs w:val="28"/>
        </w:rPr>
        <w:t>|   |         |ження  |              |кваліфікація|про видачу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6" w:name="o86"/>
      <w:bookmarkEnd w:id="76"/>
      <w:r w:rsidRPr="007D4D4D">
        <w:rPr>
          <w:color w:val="292B2C"/>
          <w:sz w:val="28"/>
          <w:szCs w:val="28"/>
        </w:rPr>
        <w:t>|   |         |       |              |(розряд,    |диплома 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7" w:name="o87"/>
      <w:bookmarkEnd w:id="77"/>
      <w:r w:rsidRPr="007D4D4D">
        <w:rPr>
          <w:color w:val="292B2C"/>
          <w:sz w:val="28"/>
          <w:szCs w:val="28"/>
        </w:rPr>
        <w:t>|   |         |       |              |клас, кате- |(свідоцтва)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8" w:name="o88"/>
      <w:bookmarkEnd w:id="78"/>
      <w:r w:rsidRPr="007D4D4D">
        <w:rPr>
          <w:color w:val="292B2C"/>
          <w:sz w:val="28"/>
          <w:szCs w:val="28"/>
        </w:rPr>
        <w:t>|   |         |       |              |горія), що  |        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79" w:name="o89"/>
      <w:bookmarkEnd w:id="79"/>
      <w:r w:rsidRPr="007D4D4D">
        <w:rPr>
          <w:color w:val="292B2C"/>
          <w:sz w:val="28"/>
          <w:szCs w:val="28"/>
        </w:rPr>
        <w:t>|   |         |       |              |присвоюється|        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0" w:name="o90"/>
      <w:bookmarkEnd w:id="80"/>
      <w:r w:rsidRPr="007D4D4D">
        <w:rPr>
          <w:color w:val="292B2C"/>
          <w:sz w:val="28"/>
          <w:szCs w:val="28"/>
        </w:rPr>
        <w:t>|---+---------+-------+--------------+------------+-------------|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1" w:name="o91"/>
      <w:bookmarkEnd w:id="81"/>
      <w:r w:rsidRPr="007D4D4D">
        <w:rPr>
          <w:color w:val="292B2C"/>
          <w:sz w:val="28"/>
          <w:szCs w:val="28"/>
        </w:rPr>
        <w:t>|   |         |       |              |            |        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2" w:name="o92"/>
      <w:bookmarkEnd w:id="82"/>
      <w:r w:rsidRPr="007D4D4D">
        <w:rPr>
          <w:color w:val="292B2C"/>
          <w:sz w:val="28"/>
          <w:szCs w:val="28"/>
        </w:rPr>
        <w:t xml:space="preserve">-----------------------------------------------------------------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3" w:name="o93"/>
      <w:bookmarkEnd w:id="83"/>
      <w:r w:rsidRPr="007D4D4D">
        <w:rPr>
          <w:color w:val="292B2C"/>
          <w:sz w:val="28"/>
          <w:szCs w:val="28"/>
        </w:rPr>
        <w:t xml:space="preserve">     2. Затвердити результати кваліфікаційних іспитів зазначених у </w:t>
      </w:r>
      <w:r w:rsidRPr="007D4D4D">
        <w:rPr>
          <w:color w:val="292B2C"/>
          <w:sz w:val="28"/>
          <w:szCs w:val="28"/>
        </w:rPr>
        <w:br/>
        <w:t xml:space="preserve">списку   осіб,   які   достроково   випускаються,   присвоїти   їм </w:t>
      </w:r>
      <w:r w:rsidRPr="007D4D4D">
        <w:rPr>
          <w:color w:val="292B2C"/>
          <w:sz w:val="28"/>
          <w:szCs w:val="28"/>
        </w:rPr>
        <w:br/>
        <w:t>кваліфікацію і видати свідоцтва __________________________________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4" w:name="o94"/>
      <w:bookmarkEnd w:id="84"/>
      <w:r w:rsidRPr="007D4D4D">
        <w:rPr>
          <w:color w:val="292B2C"/>
          <w:sz w:val="28"/>
          <w:szCs w:val="28"/>
        </w:rPr>
        <w:t xml:space="preserve">__________________________________________________________________ </w:t>
      </w:r>
      <w:r w:rsidRPr="007D4D4D">
        <w:rPr>
          <w:color w:val="292B2C"/>
          <w:sz w:val="28"/>
          <w:szCs w:val="28"/>
        </w:rPr>
        <w:br/>
        <w:t xml:space="preserve">                   (назва навчального закладу)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5" w:name="o95"/>
      <w:bookmarkEnd w:id="85"/>
      <w:r w:rsidRPr="007D4D4D">
        <w:rPr>
          <w:color w:val="292B2C"/>
          <w:sz w:val="28"/>
          <w:szCs w:val="28"/>
        </w:rPr>
        <w:t>------------------------------------------------------------------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6" w:name="o96"/>
      <w:bookmarkEnd w:id="86"/>
      <w:r w:rsidRPr="007D4D4D">
        <w:rPr>
          <w:color w:val="292B2C"/>
          <w:sz w:val="28"/>
          <w:szCs w:val="28"/>
        </w:rPr>
        <w:t>| N |Прізвище,    |Рік, місяць,    |Професія, спеціальність,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7" w:name="o97"/>
      <w:bookmarkEnd w:id="87"/>
      <w:r w:rsidRPr="007D4D4D">
        <w:rPr>
          <w:color w:val="292B2C"/>
          <w:sz w:val="28"/>
          <w:szCs w:val="28"/>
        </w:rPr>
        <w:lastRenderedPageBreak/>
        <w:t>|п/п|ім'я,        |число народження|спеціалізація та кваліфікація|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8" w:name="o98"/>
      <w:bookmarkEnd w:id="88"/>
      <w:r w:rsidRPr="007D4D4D">
        <w:rPr>
          <w:color w:val="292B2C"/>
          <w:sz w:val="28"/>
          <w:szCs w:val="28"/>
        </w:rPr>
        <w:t>|   |по батькові  |                |(розряд, клас, категорія), що|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89" w:name="o99"/>
      <w:bookmarkEnd w:id="89"/>
      <w:r w:rsidRPr="007D4D4D">
        <w:rPr>
          <w:color w:val="292B2C"/>
          <w:sz w:val="28"/>
          <w:szCs w:val="28"/>
        </w:rPr>
        <w:t>|   |             |                |присвоюється            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0" w:name="o100"/>
      <w:bookmarkEnd w:id="90"/>
      <w:r w:rsidRPr="007D4D4D">
        <w:rPr>
          <w:color w:val="292B2C"/>
          <w:sz w:val="28"/>
          <w:szCs w:val="28"/>
        </w:rPr>
        <w:t>|---+-------------+----------------+-----------------------------|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1" w:name="o101"/>
      <w:bookmarkEnd w:id="91"/>
      <w:r w:rsidRPr="007D4D4D">
        <w:rPr>
          <w:color w:val="292B2C"/>
          <w:sz w:val="28"/>
          <w:szCs w:val="28"/>
        </w:rPr>
        <w:t>|   |             |                |                        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2" w:name="o102"/>
      <w:bookmarkEnd w:id="92"/>
      <w:r w:rsidRPr="007D4D4D">
        <w:rPr>
          <w:color w:val="292B2C"/>
          <w:sz w:val="28"/>
          <w:szCs w:val="28"/>
        </w:rPr>
        <w:t xml:space="preserve">------------------------------------------------------------------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3" w:name="o103"/>
      <w:bookmarkEnd w:id="93"/>
      <w:r w:rsidRPr="007D4D4D">
        <w:rPr>
          <w:color w:val="292B2C"/>
          <w:sz w:val="28"/>
          <w:szCs w:val="28"/>
        </w:rPr>
        <w:t xml:space="preserve">     3. Зазначених  у  списку  осіб  вважати такими,  що не склали </w:t>
      </w:r>
      <w:r w:rsidRPr="007D4D4D">
        <w:rPr>
          <w:color w:val="292B2C"/>
          <w:sz w:val="28"/>
          <w:szCs w:val="28"/>
        </w:rPr>
        <w:br/>
        <w:t>державних кваліфікаційних іспитів: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4" w:name="o104"/>
      <w:bookmarkEnd w:id="94"/>
      <w:r w:rsidRPr="007D4D4D">
        <w:rPr>
          <w:color w:val="292B2C"/>
          <w:sz w:val="28"/>
          <w:szCs w:val="28"/>
        </w:rPr>
        <w:t>------------------------------------------------------------------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5" w:name="o105"/>
      <w:bookmarkEnd w:id="95"/>
      <w:r w:rsidRPr="007D4D4D">
        <w:rPr>
          <w:color w:val="292B2C"/>
          <w:sz w:val="28"/>
          <w:szCs w:val="28"/>
        </w:rPr>
        <w:t>| N |Прізвище,  |Рік, місяць,    |Рекомендації про використання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6" w:name="o106"/>
      <w:bookmarkEnd w:id="96"/>
      <w:r w:rsidRPr="007D4D4D">
        <w:rPr>
          <w:color w:val="292B2C"/>
          <w:sz w:val="28"/>
          <w:szCs w:val="28"/>
        </w:rPr>
        <w:t>|п/п|ім'я,      |число народження|на виробництві, у сфері послуг.|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7" w:name="o107"/>
      <w:bookmarkEnd w:id="97"/>
      <w:r w:rsidRPr="007D4D4D">
        <w:rPr>
          <w:color w:val="292B2C"/>
          <w:sz w:val="28"/>
          <w:szCs w:val="28"/>
        </w:rPr>
        <w:t>|   |по батькові|                |                          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8" w:name="o108"/>
      <w:bookmarkEnd w:id="98"/>
      <w:r w:rsidRPr="007D4D4D">
        <w:rPr>
          <w:color w:val="292B2C"/>
          <w:sz w:val="28"/>
          <w:szCs w:val="28"/>
        </w:rPr>
        <w:t>|---+-----------+----------------+-------------------------------|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99" w:name="o109"/>
      <w:bookmarkEnd w:id="99"/>
      <w:r w:rsidRPr="007D4D4D">
        <w:rPr>
          <w:color w:val="292B2C"/>
          <w:sz w:val="28"/>
          <w:szCs w:val="28"/>
        </w:rPr>
        <w:t>|   |           |                |                               |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00" w:name="o110"/>
      <w:bookmarkEnd w:id="100"/>
      <w:r w:rsidRPr="007D4D4D">
        <w:rPr>
          <w:color w:val="292B2C"/>
          <w:sz w:val="28"/>
          <w:szCs w:val="28"/>
        </w:rPr>
        <w:t xml:space="preserve">------------------------------------------------------------------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01" w:name="o111"/>
      <w:bookmarkEnd w:id="101"/>
      <w:r w:rsidRPr="007D4D4D">
        <w:rPr>
          <w:color w:val="292B2C"/>
          <w:sz w:val="28"/>
          <w:szCs w:val="28"/>
        </w:rPr>
        <w:t xml:space="preserve"> М.п. навчального закладу            Голова комісії ______________ </w:t>
      </w:r>
      <w:r w:rsidRPr="007D4D4D">
        <w:rPr>
          <w:color w:val="292B2C"/>
          <w:sz w:val="28"/>
          <w:szCs w:val="28"/>
        </w:rPr>
        <w:br/>
        <w:t xml:space="preserve">                                                       (підпис) </w:t>
      </w:r>
      <w:r w:rsidRPr="007D4D4D">
        <w:rPr>
          <w:color w:val="292B2C"/>
          <w:sz w:val="28"/>
          <w:szCs w:val="28"/>
        </w:rPr>
        <w:br/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02" w:name="o112"/>
      <w:bookmarkEnd w:id="102"/>
      <w:r w:rsidRPr="007D4D4D">
        <w:rPr>
          <w:color w:val="292B2C"/>
          <w:sz w:val="28"/>
          <w:szCs w:val="28"/>
        </w:rPr>
        <w:t xml:space="preserve"> "___" _______ 19__ р.               Члени комісії _______________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03" w:name="o113"/>
      <w:bookmarkEnd w:id="103"/>
      <w:r w:rsidRPr="007D4D4D">
        <w:rPr>
          <w:color w:val="292B2C"/>
          <w:sz w:val="28"/>
          <w:szCs w:val="28"/>
        </w:rPr>
        <w:t xml:space="preserve">                                                   _______________</w:t>
      </w:r>
    </w:p>
    <w:p w:rsidR="005833F2" w:rsidRPr="007D4D4D" w:rsidRDefault="005833F2" w:rsidP="00A45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292B2C"/>
          <w:sz w:val="28"/>
          <w:szCs w:val="28"/>
        </w:rPr>
      </w:pPr>
      <w:bookmarkStart w:id="104" w:name="o114"/>
      <w:bookmarkEnd w:id="104"/>
      <w:r w:rsidRPr="007D4D4D">
        <w:rPr>
          <w:color w:val="292B2C"/>
          <w:sz w:val="28"/>
          <w:szCs w:val="28"/>
        </w:rPr>
        <w:t xml:space="preserve">                                                   _______________ </w:t>
      </w:r>
      <w:r w:rsidRPr="007D4D4D">
        <w:rPr>
          <w:color w:val="292B2C"/>
          <w:sz w:val="28"/>
          <w:szCs w:val="28"/>
        </w:rPr>
        <w:br/>
        <w:t xml:space="preserve">                                                      (підписи) </w:t>
      </w:r>
    </w:p>
    <w:p w:rsidR="00665907" w:rsidRPr="007D4D4D" w:rsidRDefault="00665907" w:rsidP="00A45092">
      <w:pPr>
        <w:ind w:firstLine="567"/>
        <w:rPr>
          <w:sz w:val="28"/>
          <w:szCs w:val="28"/>
        </w:rPr>
      </w:pPr>
    </w:p>
    <w:sectPr w:rsidR="00665907" w:rsidRPr="007D4D4D" w:rsidSect="007D4D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adeus">
    <w:panose1 w:val="02000506020000020002"/>
    <w:charset w:val="CC"/>
    <w:family w:val="auto"/>
    <w:pitch w:val="variable"/>
    <w:sig w:usb0="8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833F2"/>
    <w:rsid w:val="00017D3A"/>
    <w:rsid w:val="00061125"/>
    <w:rsid w:val="00150A43"/>
    <w:rsid w:val="001B6904"/>
    <w:rsid w:val="00227458"/>
    <w:rsid w:val="002801CF"/>
    <w:rsid w:val="002C62A2"/>
    <w:rsid w:val="00511FB4"/>
    <w:rsid w:val="005522F1"/>
    <w:rsid w:val="005833F2"/>
    <w:rsid w:val="00665907"/>
    <w:rsid w:val="006B778C"/>
    <w:rsid w:val="006F6891"/>
    <w:rsid w:val="0070014B"/>
    <w:rsid w:val="00713C63"/>
    <w:rsid w:val="00716104"/>
    <w:rsid w:val="00776308"/>
    <w:rsid w:val="007D4D4D"/>
    <w:rsid w:val="00870431"/>
    <w:rsid w:val="00945971"/>
    <w:rsid w:val="009B4EA3"/>
    <w:rsid w:val="00A45092"/>
    <w:rsid w:val="00BB5748"/>
    <w:rsid w:val="00C1156D"/>
    <w:rsid w:val="00C95774"/>
    <w:rsid w:val="00D01B38"/>
    <w:rsid w:val="00D32BAD"/>
    <w:rsid w:val="00D465B8"/>
    <w:rsid w:val="00DD2C35"/>
    <w:rsid w:val="00EE1202"/>
    <w:rsid w:val="00F26D25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43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rsid w:val="009B4E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rsid w:val="009B4E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11"/>
    <w:next w:val="a"/>
    <w:link w:val="30"/>
    <w:uiPriority w:val="9"/>
    <w:unhideWhenUsed/>
    <w:rsid w:val="00227458"/>
    <w:pPr>
      <w:spacing w:after="0" w:line="360" w:lineRule="auto"/>
      <w:contextualSpacing/>
      <w:jc w:val="both"/>
      <w:outlineLvl w:val="2"/>
    </w:pPr>
    <w:rPr>
      <w:rFonts w:eastAsiaTheme="majorEastAsia" w:cstheme="majorBidi"/>
      <w:bCs/>
      <w:iCs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27458"/>
    <w:pPr>
      <w:spacing w:before="200" w:after="100" w:line="360" w:lineRule="auto"/>
      <w:ind w:left="86"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2C3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D2C3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D2C3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27458"/>
    <w:pPr>
      <w:spacing w:before="200" w:after="100" w:line="360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27458"/>
    <w:pPr>
      <w:spacing w:before="200" w:after="100" w:line="360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E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B4E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227458"/>
    <w:rPr>
      <w:rFonts w:ascii="Times New Roman" w:eastAsiaTheme="majorEastAsia" w:hAnsi="Times New Roman" w:cstheme="majorBidi"/>
      <w:bCs/>
      <w:iCs/>
    </w:rPr>
  </w:style>
  <w:style w:type="character" w:customStyle="1" w:styleId="40">
    <w:name w:val="Заголовок 4 Знак"/>
    <w:basedOn w:val="a0"/>
    <w:link w:val="4"/>
    <w:uiPriority w:val="9"/>
    <w:rsid w:val="002274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DD2C3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DD2C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DD2C3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227458"/>
    <w:rPr>
      <w:rFonts w:asciiTheme="majorHAnsi" w:eastAsiaTheme="majorEastAsia" w:hAnsiTheme="majorHAnsi" w:cstheme="majorBidi"/>
      <w:i/>
      <w:iCs/>
    </w:rPr>
  </w:style>
  <w:style w:type="character" w:customStyle="1" w:styleId="90">
    <w:name w:val="Заголовок 9 Знак"/>
    <w:basedOn w:val="a0"/>
    <w:link w:val="9"/>
    <w:uiPriority w:val="9"/>
    <w:rsid w:val="0022745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2C3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DD2C3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DD2C3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7458"/>
    <w:pPr>
      <w:spacing w:before="200" w:after="900" w:line="360" w:lineRule="auto"/>
      <w:ind w:firstLine="709"/>
      <w:jc w:val="center"/>
    </w:pPr>
    <w:rPr>
      <w:rFonts w:asciiTheme="majorHAnsi" w:eastAsiaTheme="majorEastAsia" w:hAnsiTheme="majorHAnsi" w:cstheme="majorBidi"/>
      <w:i/>
      <w:iCs/>
      <w:sz w:val="28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7458"/>
    <w:rPr>
      <w:rFonts w:asciiTheme="majorHAnsi" w:eastAsiaTheme="majorEastAsia" w:hAnsiTheme="majorHAnsi" w:cstheme="majorBidi"/>
      <w:i/>
      <w:iCs/>
      <w:sz w:val="28"/>
    </w:rPr>
  </w:style>
  <w:style w:type="character" w:styleId="a8">
    <w:name w:val="Strong"/>
    <w:uiPriority w:val="22"/>
    <w:qFormat/>
    <w:rsid w:val="00DD2C35"/>
    <w:rPr>
      <w:b/>
      <w:bCs/>
      <w:spacing w:val="0"/>
    </w:rPr>
  </w:style>
  <w:style w:type="character" w:styleId="a9">
    <w:name w:val="Emphasis"/>
    <w:uiPriority w:val="20"/>
    <w:qFormat/>
    <w:rsid w:val="00227458"/>
    <w:rPr>
      <w:rFonts w:asciiTheme="majorHAnsi" w:eastAsiaTheme="majorEastAsia" w:hAnsiTheme="majorHAnsi" w:cstheme="majorBidi"/>
      <w:b/>
      <w:bCs/>
      <w:i/>
      <w:iCs/>
      <w:color w:val="auto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D2C35"/>
  </w:style>
  <w:style w:type="paragraph" w:styleId="ab">
    <w:name w:val="List Paragraph"/>
    <w:basedOn w:val="a"/>
    <w:uiPriority w:val="34"/>
    <w:qFormat/>
    <w:rsid w:val="00DD2C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C35"/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D2C3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D2C3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D2C3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7458"/>
    <w:rPr>
      <w:rFonts w:asciiTheme="majorHAnsi" w:eastAsiaTheme="majorEastAsia" w:hAnsiTheme="majorHAnsi" w:cstheme="majorBidi"/>
      <w:i/>
      <w:iCs/>
      <w:color w:val="auto"/>
    </w:rPr>
  </w:style>
  <w:style w:type="character" w:styleId="af">
    <w:name w:val="Intense Emphasis"/>
    <w:uiPriority w:val="21"/>
    <w:qFormat/>
    <w:rsid w:val="002274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none" w:sz="0" w:space="0" w:color="auto"/>
      <w:shd w:val="clear" w:color="auto" w:fill="auto"/>
      <w:vertAlign w:val="baseline"/>
    </w:rPr>
  </w:style>
  <w:style w:type="character" w:styleId="af0">
    <w:name w:val="Subtle Reference"/>
    <w:uiPriority w:val="31"/>
    <w:qFormat/>
    <w:rsid w:val="00DD2C3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D2C3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D2C3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2C35"/>
    <w:pPr>
      <w:outlineLvl w:val="9"/>
    </w:pPr>
  </w:style>
  <w:style w:type="paragraph" w:customStyle="1" w:styleId="11">
    <w:name w:val="Стиль1"/>
    <w:basedOn w:val="a"/>
    <w:autoRedefine/>
    <w:qFormat/>
    <w:rsid w:val="00D01B38"/>
    <w:pPr>
      <w:spacing w:after="200" w:line="276" w:lineRule="auto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23">
    <w:name w:val="Стиль2"/>
    <w:basedOn w:val="a"/>
    <w:qFormat/>
    <w:rsid w:val="00D01B38"/>
    <w:pPr>
      <w:tabs>
        <w:tab w:val="left" w:pos="0"/>
      </w:tabs>
      <w:spacing w:line="276" w:lineRule="auto"/>
      <w:ind w:left="33"/>
    </w:pPr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83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F2"/>
    <w:rPr>
      <w:rFonts w:ascii="Courier New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5833F2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833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33F2"/>
    <w:rPr>
      <w:rFonts w:ascii="Tahoma" w:hAnsi="Tahoma" w:cs="Tahoma"/>
      <w:sz w:val="16"/>
      <w:szCs w:val="1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z0460-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3/98-%D0%B2%D1%80" TargetMode="External"/><Relationship Id="rId5" Type="http://schemas.openxmlformats.org/officeDocument/2006/relationships/hyperlink" Target="http://zakon2.rada.gov.ua/laws/show/103/98-%D0%B2%D1%8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madeus"/>
        <a:ea typeface=""/>
        <a:cs typeface=""/>
      </a:majorFont>
      <a:minorFont>
        <a:latin typeface="Amadeu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2706</Words>
  <Characters>15427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dcterms:created xsi:type="dcterms:W3CDTF">2017-12-01T11:33:00Z</dcterms:created>
  <dcterms:modified xsi:type="dcterms:W3CDTF">2017-12-01T11:58:00Z</dcterms:modified>
</cp:coreProperties>
</file>